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4AD" w:rsidRPr="002504AD" w:rsidRDefault="002504AD" w:rsidP="002504AD">
      <w:pPr>
        <w:pStyle w:val="Geenafstand"/>
        <w:rPr>
          <w:rFonts w:ascii="Tahoma" w:hAnsi="Tahoma" w:cs="Tahoma"/>
          <w:sz w:val="20"/>
          <w:szCs w:val="20"/>
        </w:rPr>
      </w:pPr>
      <w:r w:rsidRPr="002504AD">
        <w:rPr>
          <w:rFonts w:ascii="Tahoma" w:hAnsi="Tahoma" w:cs="Tahoma"/>
          <w:sz w:val="20"/>
          <w:szCs w:val="20"/>
        </w:rPr>
        <w:t>Medezeggenschapsraad Rietveldschool, Badhoevedorp</w:t>
      </w:r>
    </w:p>
    <w:p w:rsidR="002504AD" w:rsidRPr="002504AD" w:rsidRDefault="002504AD" w:rsidP="002504AD">
      <w:pPr>
        <w:pStyle w:val="Geenafstand"/>
        <w:rPr>
          <w:rFonts w:ascii="Tahoma" w:hAnsi="Tahoma" w:cs="Tahoma"/>
          <w:sz w:val="20"/>
          <w:szCs w:val="20"/>
        </w:rPr>
      </w:pPr>
      <w:r w:rsidRPr="002504AD">
        <w:rPr>
          <w:rFonts w:ascii="Tahoma" w:hAnsi="Tahoma" w:cs="Tahoma"/>
          <w:sz w:val="20"/>
          <w:szCs w:val="20"/>
        </w:rPr>
        <w:t xml:space="preserve">Vergadering </w:t>
      </w:r>
      <w:r w:rsidR="00413240">
        <w:rPr>
          <w:rFonts w:ascii="Tahoma" w:hAnsi="Tahoma" w:cs="Tahoma"/>
          <w:sz w:val="20"/>
          <w:szCs w:val="20"/>
        </w:rPr>
        <w:t>6</w:t>
      </w:r>
      <w:r w:rsidRPr="002504AD">
        <w:rPr>
          <w:rFonts w:ascii="Tahoma" w:hAnsi="Tahoma" w:cs="Tahoma"/>
          <w:sz w:val="20"/>
          <w:szCs w:val="20"/>
        </w:rPr>
        <w:t xml:space="preserve"> november 2023 19.30 – 21.30 uur</w:t>
      </w:r>
    </w:p>
    <w:p w:rsidR="002504AD" w:rsidRPr="002504AD" w:rsidRDefault="002504AD" w:rsidP="002504AD">
      <w:pPr>
        <w:pStyle w:val="Geenafstand"/>
        <w:rPr>
          <w:rFonts w:ascii="Tahoma" w:hAnsi="Tahoma" w:cs="Tahoma"/>
          <w:sz w:val="20"/>
          <w:szCs w:val="20"/>
        </w:rPr>
      </w:pPr>
    </w:p>
    <w:p w:rsidR="00926EC4" w:rsidRPr="002504AD" w:rsidRDefault="002504AD" w:rsidP="002504AD">
      <w:pPr>
        <w:pStyle w:val="Geenafstand"/>
        <w:rPr>
          <w:rFonts w:ascii="Tahoma" w:hAnsi="Tahoma" w:cs="Tahoma"/>
          <w:sz w:val="20"/>
          <w:szCs w:val="20"/>
        </w:rPr>
      </w:pPr>
      <w:r>
        <w:rPr>
          <w:rFonts w:ascii="Tahoma" w:hAnsi="Tahoma" w:cs="Tahoma"/>
          <w:sz w:val="20"/>
          <w:szCs w:val="20"/>
        </w:rPr>
        <w:t xml:space="preserve">Aanwezig: Gijs (eerste deel), </w:t>
      </w:r>
      <w:proofErr w:type="spellStart"/>
      <w:r>
        <w:rPr>
          <w:rFonts w:ascii="Tahoma" w:hAnsi="Tahoma" w:cs="Tahoma"/>
          <w:sz w:val="20"/>
          <w:szCs w:val="20"/>
        </w:rPr>
        <w:t>Saïda</w:t>
      </w:r>
      <w:proofErr w:type="spellEnd"/>
      <w:r>
        <w:rPr>
          <w:rFonts w:ascii="Tahoma" w:hAnsi="Tahoma" w:cs="Tahoma"/>
          <w:sz w:val="20"/>
          <w:szCs w:val="20"/>
        </w:rPr>
        <w:t xml:space="preserve">, </w:t>
      </w:r>
      <w:r w:rsidR="00E22501">
        <w:rPr>
          <w:rFonts w:ascii="Tahoma" w:hAnsi="Tahoma" w:cs="Tahoma"/>
          <w:sz w:val="20"/>
          <w:szCs w:val="20"/>
        </w:rPr>
        <w:t xml:space="preserve">Janneke, </w:t>
      </w:r>
      <w:proofErr w:type="spellStart"/>
      <w:r w:rsidR="00E22501">
        <w:rPr>
          <w:rFonts w:ascii="Tahoma" w:hAnsi="Tahoma" w:cs="Tahoma"/>
          <w:sz w:val="20"/>
          <w:szCs w:val="20"/>
        </w:rPr>
        <w:t>Khadisja</w:t>
      </w:r>
      <w:proofErr w:type="spellEnd"/>
      <w:r w:rsidR="00E22501">
        <w:rPr>
          <w:rFonts w:ascii="Tahoma" w:hAnsi="Tahoma" w:cs="Tahoma"/>
          <w:sz w:val="20"/>
          <w:szCs w:val="20"/>
        </w:rPr>
        <w:t>, Monique, Kim en Eva</w:t>
      </w:r>
    </w:p>
    <w:p w:rsidR="00926EC4" w:rsidRPr="002504AD" w:rsidRDefault="00926EC4" w:rsidP="002504AD">
      <w:pPr>
        <w:pStyle w:val="Geenafstand"/>
        <w:rPr>
          <w:rFonts w:ascii="Tahoma" w:hAnsi="Tahoma" w:cs="Tahoma"/>
          <w:sz w:val="20"/>
          <w:szCs w:val="20"/>
        </w:rPr>
      </w:pPr>
      <w:r w:rsidRPr="002504AD">
        <w:rPr>
          <w:rFonts w:ascii="Tahoma" w:hAnsi="Tahoma" w:cs="Tahoma"/>
          <w:sz w:val="20"/>
          <w:szCs w:val="20"/>
        </w:rPr>
        <w:t>Afwezig: Jennifer</w:t>
      </w:r>
    </w:p>
    <w:p w:rsidR="00926EC4" w:rsidRPr="00E22501" w:rsidRDefault="00926EC4" w:rsidP="002504AD">
      <w:pPr>
        <w:pStyle w:val="Geenafstand"/>
        <w:rPr>
          <w:rFonts w:ascii="Tahoma" w:hAnsi="Tahoma" w:cs="Tahoma"/>
          <w:sz w:val="20"/>
          <w:szCs w:val="20"/>
        </w:rPr>
      </w:pPr>
      <w:r w:rsidRPr="00E22501">
        <w:rPr>
          <w:rFonts w:ascii="Tahoma" w:hAnsi="Tahoma" w:cs="Tahoma"/>
          <w:sz w:val="20"/>
          <w:szCs w:val="20"/>
        </w:rPr>
        <w:t xml:space="preserve">Notuleren: </w:t>
      </w:r>
      <w:r w:rsidR="00E22501" w:rsidRPr="00E22501">
        <w:rPr>
          <w:rFonts w:ascii="Tahoma" w:hAnsi="Tahoma" w:cs="Tahoma"/>
          <w:sz w:val="20"/>
          <w:szCs w:val="20"/>
        </w:rPr>
        <w:t>Eva</w:t>
      </w:r>
    </w:p>
    <w:p w:rsidR="00E22501" w:rsidRPr="002504AD" w:rsidRDefault="00E22501" w:rsidP="002504AD">
      <w:pPr>
        <w:pStyle w:val="Geenafstand"/>
        <w:rPr>
          <w:rFonts w:ascii="Tahoma" w:hAnsi="Tahoma" w:cs="Tahoma"/>
          <w:sz w:val="20"/>
          <w:szCs w:val="20"/>
        </w:rPr>
      </w:pPr>
    </w:p>
    <w:p w:rsidR="00926EC4" w:rsidRPr="002504AD" w:rsidRDefault="00926EC4" w:rsidP="002504AD">
      <w:pPr>
        <w:pStyle w:val="Geenafstand"/>
        <w:rPr>
          <w:rFonts w:ascii="Tahoma" w:hAnsi="Tahoma" w:cs="Tahoma"/>
          <w:sz w:val="20"/>
          <w:szCs w:val="20"/>
        </w:rPr>
      </w:pPr>
      <w:r w:rsidRPr="002504AD">
        <w:rPr>
          <w:rFonts w:ascii="Tahoma" w:hAnsi="Tahoma" w:cs="Tahoma"/>
          <w:sz w:val="20"/>
          <w:szCs w:val="20"/>
        </w:rPr>
        <w:t>Directie – MR Overleg</w:t>
      </w:r>
      <w:r w:rsidRPr="002504AD">
        <w:rPr>
          <w:rFonts w:ascii="Tahoma" w:hAnsi="Tahoma" w:cs="Tahoma"/>
          <w:sz w:val="20"/>
          <w:szCs w:val="20"/>
        </w:rPr>
        <w:tab/>
        <w:t>19.30 – 20.00 uur</w:t>
      </w:r>
      <w:r w:rsidRPr="002504AD">
        <w:rPr>
          <w:rFonts w:ascii="Tahoma" w:hAnsi="Tahoma" w:cs="Tahoma"/>
          <w:sz w:val="20"/>
          <w:szCs w:val="20"/>
        </w:rPr>
        <w:tab/>
      </w:r>
    </w:p>
    <w:tbl>
      <w:tblPr>
        <w:tblW w:w="9525" w:type="dxa"/>
        <w:tblInd w:w="-125" w:type="dxa"/>
        <w:tblLayout w:type="fixed"/>
        <w:tblLook w:val="04A0" w:firstRow="1" w:lastRow="0" w:firstColumn="1" w:lastColumn="0" w:noHBand="0" w:noVBand="1"/>
      </w:tblPr>
      <w:tblGrid>
        <w:gridCol w:w="533"/>
        <w:gridCol w:w="8992"/>
      </w:tblGrid>
      <w:tr w:rsidR="00926EC4" w:rsidRPr="002504AD" w:rsidTr="00443C73">
        <w:trPr>
          <w:trHeight w:val="501"/>
        </w:trPr>
        <w:tc>
          <w:tcPr>
            <w:tcW w:w="533" w:type="dxa"/>
            <w:tcBorders>
              <w:top w:val="single" w:sz="4" w:space="0" w:color="D9D9D9"/>
              <w:left w:val="single" w:sz="4" w:space="0" w:color="D9D9D9"/>
              <w:bottom w:val="single" w:sz="4" w:space="0" w:color="D9D9D9"/>
              <w:right w:val="nil"/>
            </w:tcBorders>
            <w:shd w:val="clear" w:color="auto" w:fill="auto"/>
            <w:hideMark/>
          </w:tcPr>
          <w:p w:rsidR="00926EC4" w:rsidRPr="002504AD" w:rsidRDefault="00926EC4" w:rsidP="002504AD">
            <w:pPr>
              <w:pStyle w:val="Geenafstand"/>
              <w:rPr>
                <w:rFonts w:ascii="Tahoma" w:hAnsi="Tahoma" w:cs="Tahoma"/>
                <w:sz w:val="20"/>
                <w:szCs w:val="20"/>
              </w:rPr>
            </w:pPr>
            <w:r w:rsidRPr="002504AD">
              <w:rPr>
                <w:rFonts w:ascii="Tahoma" w:hAnsi="Tahoma" w:cs="Tahoma"/>
                <w:sz w:val="20"/>
                <w:szCs w:val="20"/>
              </w:rPr>
              <w:t>1</w:t>
            </w:r>
          </w:p>
        </w:tc>
        <w:tc>
          <w:tcPr>
            <w:tcW w:w="8992" w:type="dxa"/>
            <w:tcBorders>
              <w:top w:val="single" w:sz="4" w:space="0" w:color="D9D9D9"/>
              <w:left w:val="single" w:sz="4" w:space="0" w:color="D9D9D9"/>
              <w:bottom w:val="single" w:sz="4" w:space="0" w:color="D9D9D9"/>
              <w:right w:val="single" w:sz="4" w:space="0" w:color="D9D9D9"/>
            </w:tcBorders>
            <w:shd w:val="clear" w:color="auto" w:fill="auto"/>
          </w:tcPr>
          <w:p w:rsidR="00926EC4" w:rsidRPr="00E22501" w:rsidRDefault="00926EC4" w:rsidP="002504AD">
            <w:pPr>
              <w:pStyle w:val="Geenafstand"/>
              <w:rPr>
                <w:rFonts w:ascii="Tahoma" w:hAnsi="Tahoma" w:cs="Tahoma"/>
                <w:b/>
                <w:sz w:val="20"/>
                <w:szCs w:val="20"/>
              </w:rPr>
            </w:pPr>
            <w:r w:rsidRPr="00E22501">
              <w:rPr>
                <w:rFonts w:ascii="Tahoma" w:hAnsi="Tahoma" w:cs="Tahoma"/>
                <w:b/>
                <w:sz w:val="20"/>
                <w:szCs w:val="20"/>
              </w:rPr>
              <w:t>Begroting schooljaar ’23-24</w:t>
            </w:r>
          </w:p>
          <w:p w:rsidR="00926EC4" w:rsidRDefault="00926EC4" w:rsidP="002504AD">
            <w:pPr>
              <w:pStyle w:val="Geenafstand"/>
              <w:rPr>
                <w:rFonts w:ascii="Tahoma" w:hAnsi="Tahoma" w:cs="Tahoma"/>
                <w:sz w:val="20"/>
                <w:szCs w:val="20"/>
              </w:rPr>
            </w:pPr>
            <w:r w:rsidRPr="002504AD">
              <w:rPr>
                <w:rFonts w:ascii="Tahoma" w:hAnsi="Tahoma" w:cs="Tahoma"/>
                <w:sz w:val="20"/>
                <w:szCs w:val="20"/>
              </w:rPr>
              <w:t>De begroting van komend jaar is sluitend</w:t>
            </w:r>
            <w:r w:rsidR="00EA2921" w:rsidRPr="002504AD">
              <w:rPr>
                <w:rFonts w:ascii="Tahoma" w:hAnsi="Tahoma" w:cs="Tahoma"/>
                <w:sz w:val="20"/>
                <w:szCs w:val="20"/>
              </w:rPr>
              <w:t xml:space="preserve">. </w:t>
            </w:r>
            <w:r w:rsidRPr="002504AD">
              <w:rPr>
                <w:rFonts w:ascii="Tahoma" w:hAnsi="Tahoma" w:cs="Tahoma"/>
                <w:sz w:val="20"/>
                <w:szCs w:val="20"/>
              </w:rPr>
              <w:t xml:space="preserve">De begroting voor de jaren daarna niet meer. </w:t>
            </w:r>
            <w:r w:rsidR="00E22501">
              <w:rPr>
                <w:rFonts w:ascii="Tahoma" w:hAnsi="Tahoma" w:cs="Tahoma"/>
                <w:sz w:val="20"/>
                <w:szCs w:val="20"/>
              </w:rPr>
              <w:t>Er w</w:t>
            </w:r>
            <w:r w:rsidRPr="002504AD">
              <w:rPr>
                <w:rFonts w:ascii="Tahoma" w:hAnsi="Tahoma" w:cs="Tahoma"/>
                <w:sz w:val="20"/>
                <w:szCs w:val="20"/>
              </w:rPr>
              <w:t>ordt kritisch gekeken</w:t>
            </w:r>
            <w:r w:rsidR="00E22501">
              <w:rPr>
                <w:rFonts w:ascii="Tahoma" w:hAnsi="Tahoma" w:cs="Tahoma"/>
                <w:sz w:val="20"/>
                <w:szCs w:val="20"/>
              </w:rPr>
              <w:t xml:space="preserve"> naar de uitgaven</w:t>
            </w:r>
            <w:r w:rsidRPr="002504AD">
              <w:rPr>
                <w:rFonts w:ascii="Tahoma" w:hAnsi="Tahoma" w:cs="Tahoma"/>
                <w:sz w:val="20"/>
                <w:szCs w:val="20"/>
              </w:rPr>
              <w:t xml:space="preserve">. </w:t>
            </w:r>
          </w:p>
          <w:p w:rsidR="00E22501" w:rsidRPr="002504AD" w:rsidRDefault="00E22501" w:rsidP="002504AD">
            <w:pPr>
              <w:pStyle w:val="Geenafstand"/>
              <w:rPr>
                <w:rFonts w:ascii="Tahoma" w:hAnsi="Tahoma" w:cs="Tahoma"/>
                <w:sz w:val="20"/>
                <w:szCs w:val="20"/>
              </w:rPr>
            </w:pPr>
          </w:p>
        </w:tc>
      </w:tr>
      <w:tr w:rsidR="00926EC4" w:rsidRPr="002504AD" w:rsidTr="00443C73">
        <w:trPr>
          <w:trHeight w:val="313"/>
        </w:trPr>
        <w:tc>
          <w:tcPr>
            <w:tcW w:w="533" w:type="dxa"/>
            <w:tcBorders>
              <w:top w:val="nil"/>
              <w:left w:val="single" w:sz="4" w:space="0" w:color="D9D9D9"/>
              <w:bottom w:val="single" w:sz="4" w:space="0" w:color="D9D9D9"/>
              <w:right w:val="nil"/>
            </w:tcBorders>
            <w:shd w:val="clear" w:color="auto" w:fill="auto"/>
            <w:hideMark/>
          </w:tcPr>
          <w:p w:rsidR="00926EC4" w:rsidRPr="002504AD" w:rsidRDefault="00926EC4" w:rsidP="002504AD">
            <w:pPr>
              <w:pStyle w:val="Geenafstand"/>
              <w:rPr>
                <w:rFonts w:ascii="Tahoma" w:hAnsi="Tahoma" w:cs="Tahoma"/>
                <w:sz w:val="20"/>
                <w:szCs w:val="20"/>
              </w:rPr>
            </w:pPr>
            <w:r w:rsidRPr="002504AD">
              <w:rPr>
                <w:rFonts w:ascii="Tahoma" w:hAnsi="Tahoma" w:cs="Tahoma"/>
                <w:sz w:val="20"/>
                <w:szCs w:val="20"/>
              </w:rPr>
              <w:t>2</w:t>
            </w:r>
          </w:p>
        </w:tc>
        <w:tc>
          <w:tcPr>
            <w:tcW w:w="8992" w:type="dxa"/>
            <w:tcBorders>
              <w:top w:val="nil"/>
              <w:left w:val="single" w:sz="4" w:space="0" w:color="D9D9D9"/>
              <w:bottom w:val="single" w:sz="4" w:space="0" w:color="D9D9D9"/>
              <w:right w:val="single" w:sz="4" w:space="0" w:color="D9D9D9"/>
            </w:tcBorders>
            <w:shd w:val="clear" w:color="auto" w:fill="auto"/>
            <w:hideMark/>
          </w:tcPr>
          <w:p w:rsidR="00926EC4" w:rsidRPr="00E22501" w:rsidRDefault="00926EC4" w:rsidP="002504AD">
            <w:pPr>
              <w:pStyle w:val="Geenafstand"/>
              <w:rPr>
                <w:rFonts w:ascii="Tahoma" w:hAnsi="Tahoma" w:cs="Tahoma"/>
                <w:b/>
                <w:sz w:val="20"/>
                <w:szCs w:val="20"/>
              </w:rPr>
            </w:pPr>
            <w:r w:rsidRPr="00E22501">
              <w:rPr>
                <w:rFonts w:ascii="Tahoma" w:hAnsi="Tahoma" w:cs="Tahoma"/>
                <w:b/>
                <w:sz w:val="20"/>
                <w:szCs w:val="20"/>
              </w:rPr>
              <w:t>Evaluatie interne audit Floreer</w:t>
            </w:r>
          </w:p>
          <w:p w:rsidR="00E22501" w:rsidRDefault="00E22501" w:rsidP="002504AD">
            <w:pPr>
              <w:pStyle w:val="Geenafstand"/>
              <w:rPr>
                <w:rFonts w:ascii="Tahoma" w:hAnsi="Tahoma" w:cs="Tahoma"/>
                <w:sz w:val="20"/>
                <w:szCs w:val="20"/>
              </w:rPr>
            </w:pPr>
            <w:r>
              <w:rPr>
                <w:rFonts w:ascii="Tahoma" w:hAnsi="Tahoma" w:cs="Tahoma"/>
                <w:sz w:val="20"/>
                <w:szCs w:val="20"/>
              </w:rPr>
              <w:t>Het concept verslag is op 6 november binnen gekomen bij Julia en Gijs. De auditoren hebben gezien dat de leerkrachten op de Rietveldschool hard werken. Ook zagen ze dat de Daltonprincipes goed te zien zijn in ons dagelijks</w:t>
            </w:r>
            <w:r w:rsidR="00E979F7">
              <w:rPr>
                <w:rFonts w:ascii="Tahoma" w:hAnsi="Tahoma" w:cs="Tahoma"/>
                <w:sz w:val="20"/>
                <w:szCs w:val="20"/>
              </w:rPr>
              <w:t>e</w:t>
            </w:r>
            <w:r>
              <w:rPr>
                <w:rFonts w:ascii="Tahoma" w:hAnsi="Tahoma" w:cs="Tahoma"/>
                <w:sz w:val="20"/>
                <w:szCs w:val="20"/>
              </w:rPr>
              <w:t xml:space="preserve"> onderwijs. De auditoren zagen ook kans voor onze school. Zo is het belangrijk dat we met elkaar in gesprek gaan over: Wat verstaan we onder hoge verwachtingen en hoe is dat terug te zien in ons onderwijs. Ook zagen de auditoren een mooie kans om meer gebruik te maken van elkaars talenten. Leerkrachten op de Rietveldschool kunnen veel van elkaar leren. </w:t>
            </w:r>
          </w:p>
          <w:p w:rsidR="00E22501" w:rsidRDefault="00E22501" w:rsidP="002504AD">
            <w:pPr>
              <w:pStyle w:val="Geenafstand"/>
              <w:rPr>
                <w:rFonts w:ascii="Tahoma" w:hAnsi="Tahoma" w:cs="Tahoma"/>
                <w:sz w:val="20"/>
                <w:szCs w:val="20"/>
              </w:rPr>
            </w:pPr>
          </w:p>
          <w:p w:rsidR="00926EC4" w:rsidRDefault="00926EC4" w:rsidP="002504AD">
            <w:pPr>
              <w:pStyle w:val="Geenafstand"/>
              <w:rPr>
                <w:rFonts w:ascii="Tahoma" w:hAnsi="Tahoma" w:cs="Tahoma"/>
                <w:sz w:val="20"/>
                <w:szCs w:val="20"/>
              </w:rPr>
            </w:pPr>
            <w:r w:rsidRPr="00E22501">
              <w:rPr>
                <w:rFonts w:ascii="Tahoma" w:hAnsi="Tahoma" w:cs="Tahoma"/>
                <w:sz w:val="20"/>
                <w:szCs w:val="20"/>
              </w:rPr>
              <w:t xml:space="preserve">Actiepunt: Gijs deelt het definitieve verslag </w:t>
            </w:r>
            <w:r w:rsidR="00E22501" w:rsidRPr="00E22501">
              <w:rPr>
                <w:rFonts w:ascii="Tahoma" w:hAnsi="Tahoma" w:cs="Tahoma"/>
                <w:sz w:val="20"/>
                <w:szCs w:val="20"/>
              </w:rPr>
              <w:t xml:space="preserve">van de Audit </w:t>
            </w:r>
            <w:r w:rsidRPr="00E22501">
              <w:rPr>
                <w:rFonts w:ascii="Tahoma" w:hAnsi="Tahoma" w:cs="Tahoma"/>
                <w:sz w:val="20"/>
                <w:szCs w:val="20"/>
              </w:rPr>
              <w:t xml:space="preserve">met de MR. </w:t>
            </w:r>
          </w:p>
          <w:p w:rsidR="00E979F7" w:rsidRPr="00E22501" w:rsidRDefault="00E979F7" w:rsidP="002504AD">
            <w:pPr>
              <w:pStyle w:val="Geenafstand"/>
              <w:rPr>
                <w:rFonts w:ascii="Tahoma" w:hAnsi="Tahoma" w:cs="Tahoma"/>
                <w:sz w:val="20"/>
                <w:szCs w:val="20"/>
              </w:rPr>
            </w:pPr>
          </w:p>
          <w:p w:rsidR="00E22501" w:rsidRPr="002504AD" w:rsidRDefault="00E22501" w:rsidP="002504AD">
            <w:pPr>
              <w:pStyle w:val="Geenafstand"/>
              <w:rPr>
                <w:rFonts w:ascii="Tahoma" w:hAnsi="Tahoma" w:cs="Tahoma"/>
                <w:sz w:val="20"/>
                <w:szCs w:val="20"/>
              </w:rPr>
            </w:pPr>
          </w:p>
        </w:tc>
      </w:tr>
      <w:tr w:rsidR="00926EC4" w:rsidRPr="002504AD" w:rsidTr="00443C73">
        <w:trPr>
          <w:trHeight w:val="313"/>
        </w:trPr>
        <w:tc>
          <w:tcPr>
            <w:tcW w:w="533" w:type="dxa"/>
            <w:tcBorders>
              <w:top w:val="nil"/>
              <w:left w:val="single" w:sz="4" w:space="0" w:color="D9D9D9"/>
              <w:bottom w:val="single" w:sz="4" w:space="0" w:color="D9D9D9"/>
              <w:right w:val="nil"/>
            </w:tcBorders>
            <w:shd w:val="clear" w:color="auto" w:fill="auto"/>
            <w:hideMark/>
          </w:tcPr>
          <w:p w:rsidR="00926EC4" w:rsidRPr="002504AD" w:rsidRDefault="00926EC4" w:rsidP="002504AD">
            <w:pPr>
              <w:pStyle w:val="Geenafstand"/>
              <w:rPr>
                <w:rFonts w:ascii="Tahoma" w:hAnsi="Tahoma" w:cs="Tahoma"/>
                <w:sz w:val="20"/>
                <w:szCs w:val="20"/>
              </w:rPr>
            </w:pPr>
            <w:r w:rsidRPr="002504AD">
              <w:rPr>
                <w:rFonts w:ascii="Tahoma" w:hAnsi="Tahoma" w:cs="Tahoma"/>
                <w:sz w:val="20"/>
                <w:szCs w:val="20"/>
              </w:rPr>
              <w:t>3</w:t>
            </w:r>
          </w:p>
        </w:tc>
        <w:tc>
          <w:tcPr>
            <w:tcW w:w="8992" w:type="dxa"/>
            <w:tcBorders>
              <w:top w:val="nil"/>
              <w:left w:val="single" w:sz="4" w:space="0" w:color="D9D9D9"/>
              <w:bottom w:val="single" w:sz="4" w:space="0" w:color="D9D9D9"/>
              <w:right w:val="single" w:sz="4" w:space="0" w:color="D9D9D9"/>
            </w:tcBorders>
            <w:shd w:val="clear" w:color="auto" w:fill="auto"/>
          </w:tcPr>
          <w:p w:rsidR="00926EC4" w:rsidRDefault="00926EC4" w:rsidP="002504AD">
            <w:pPr>
              <w:pStyle w:val="Geenafstand"/>
              <w:rPr>
                <w:rFonts w:ascii="Tahoma" w:hAnsi="Tahoma" w:cs="Tahoma"/>
                <w:b/>
                <w:sz w:val="20"/>
                <w:szCs w:val="20"/>
              </w:rPr>
            </w:pPr>
            <w:r w:rsidRPr="00E22501">
              <w:rPr>
                <w:rFonts w:ascii="Tahoma" w:hAnsi="Tahoma" w:cs="Tahoma"/>
                <w:b/>
                <w:sz w:val="20"/>
                <w:szCs w:val="20"/>
              </w:rPr>
              <w:t>Evaluatie pauzetijden</w:t>
            </w:r>
          </w:p>
          <w:p w:rsidR="00E22501" w:rsidRPr="002504AD" w:rsidRDefault="00E22501" w:rsidP="002504AD">
            <w:pPr>
              <w:pStyle w:val="Geenafstand"/>
              <w:rPr>
                <w:rFonts w:ascii="Tahoma" w:hAnsi="Tahoma" w:cs="Tahoma"/>
                <w:sz w:val="20"/>
                <w:szCs w:val="20"/>
              </w:rPr>
            </w:pPr>
            <w:r>
              <w:rPr>
                <w:rFonts w:ascii="Tahoma" w:hAnsi="Tahoma" w:cs="Tahoma"/>
                <w:sz w:val="20"/>
                <w:szCs w:val="20"/>
              </w:rPr>
              <w:t xml:space="preserve">We zijn op dit moment bezig </w:t>
            </w:r>
            <w:r w:rsidR="004F15A3">
              <w:rPr>
                <w:rFonts w:ascii="Tahoma" w:hAnsi="Tahoma" w:cs="Tahoma"/>
                <w:sz w:val="20"/>
                <w:szCs w:val="20"/>
              </w:rPr>
              <w:t>m</w:t>
            </w:r>
            <w:r>
              <w:rPr>
                <w:rFonts w:ascii="Tahoma" w:hAnsi="Tahoma" w:cs="Tahoma"/>
                <w:sz w:val="20"/>
                <w:szCs w:val="20"/>
              </w:rPr>
              <w:t>et de tweede p</w:t>
            </w:r>
            <w:r w:rsidR="00EA3D57">
              <w:rPr>
                <w:rFonts w:ascii="Tahoma" w:hAnsi="Tahoma" w:cs="Tahoma"/>
                <w:sz w:val="20"/>
                <w:szCs w:val="20"/>
              </w:rPr>
              <w:t>ilot (20 minuten buiten met een ouder en 15 min eten in de klas. De leerkracht heeft 20 min pauze tussen de middag en 15 min na schooltijd). Wat positief is aan deze manier van pauze houden, is dat er minder ruzies en gedo</w:t>
            </w:r>
            <w:r w:rsidR="004F15A3">
              <w:rPr>
                <w:rFonts w:ascii="Tahoma" w:hAnsi="Tahoma" w:cs="Tahoma"/>
                <w:sz w:val="20"/>
                <w:szCs w:val="20"/>
              </w:rPr>
              <w:t>e is tijdens de pauze. Hierdoor</w:t>
            </w:r>
            <w:r w:rsidR="00EA3D57">
              <w:rPr>
                <w:rFonts w:ascii="Tahoma" w:hAnsi="Tahoma" w:cs="Tahoma"/>
                <w:sz w:val="20"/>
                <w:szCs w:val="20"/>
              </w:rPr>
              <w:t xml:space="preserve"> is de leerkracht na de pauze minder tijd kwijt aan ruzies oplossen. Het nadeel is dat de 20 minuten tussen de middag voor de leerkracht erg kort zijn. Het blijft in sommige groepen lastig om het rooster rond te krijgen. Is deze manier (met ouders) een duurzame oplossing? Deze manier van pauze houden wordt binnenkort geëvalueerd binnen het team. We bespreken de mail/app van een ouder die binnen is gekomen over de pauze. </w:t>
            </w:r>
          </w:p>
          <w:p w:rsidR="00EA3D57" w:rsidRDefault="00EA3D57" w:rsidP="002504AD">
            <w:pPr>
              <w:pStyle w:val="Geenafstand"/>
              <w:rPr>
                <w:rFonts w:ascii="Tahoma" w:hAnsi="Tahoma" w:cs="Tahoma"/>
                <w:sz w:val="20"/>
                <w:szCs w:val="20"/>
              </w:rPr>
            </w:pPr>
          </w:p>
          <w:p w:rsidR="00A02E94" w:rsidRDefault="00A02E94" w:rsidP="002504AD">
            <w:pPr>
              <w:pStyle w:val="Geenafstand"/>
              <w:rPr>
                <w:rFonts w:ascii="Tahoma" w:hAnsi="Tahoma" w:cs="Tahoma"/>
                <w:sz w:val="20"/>
                <w:szCs w:val="20"/>
              </w:rPr>
            </w:pPr>
            <w:r w:rsidRPr="002504AD">
              <w:rPr>
                <w:rFonts w:ascii="Tahoma" w:hAnsi="Tahoma" w:cs="Tahoma"/>
                <w:sz w:val="20"/>
                <w:szCs w:val="20"/>
              </w:rPr>
              <w:t xml:space="preserve">Actiepunt: </w:t>
            </w:r>
            <w:proofErr w:type="spellStart"/>
            <w:r w:rsidR="00EA3D57">
              <w:rPr>
                <w:rFonts w:ascii="Tahoma" w:hAnsi="Tahoma" w:cs="Tahoma"/>
                <w:sz w:val="20"/>
                <w:szCs w:val="20"/>
              </w:rPr>
              <w:t>Khadisja</w:t>
            </w:r>
            <w:proofErr w:type="spellEnd"/>
            <w:r w:rsidR="00EA3D57" w:rsidRPr="002504AD">
              <w:rPr>
                <w:rFonts w:ascii="Tahoma" w:hAnsi="Tahoma" w:cs="Tahoma"/>
                <w:sz w:val="20"/>
                <w:szCs w:val="20"/>
              </w:rPr>
              <w:t xml:space="preserve"> </w:t>
            </w:r>
            <w:r w:rsidRPr="002504AD">
              <w:rPr>
                <w:rFonts w:ascii="Tahoma" w:hAnsi="Tahoma" w:cs="Tahoma"/>
                <w:sz w:val="20"/>
                <w:szCs w:val="20"/>
              </w:rPr>
              <w:t xml:space="preserve">reageert op de </w:t>
            </w:r>
            <w:r w:rsidR="00EA3D57">
              <w:rPr>
                <w:rFonts w:ascii="Tahoma" w:hAnsi="Tahoma" w:cs="Tahoma"/>
                <w:sz w:val="20"/>
                <w:szCs w:val="20"/>
              </w:rPr>
              <w:t>app/</w:t>
            </w:r>
            <w:r w:rsidRPr="002504AD">
              <w:rPr>
                <w:rFonts w:ascii="Tahoma" w:hAnsi="Tahoma" w:cs="Tahoma"/>
                <w:sz w:val="20"/>
                <w:szCs w:val="20"/>
              </w:rPr>
              <w:t>mail</w:t>
            </w:r>
            <w:r w:rsidR="00EA3D57">
              <w:rPr>
                <w:rFonts w:ascii="Tahoma" w:hAnsi="Tahoma" w:cs="Tahoma"/>
                <w:sz w:val="20"/>
                <w:szCs w:val="20"/>
              </w:rPr>
              <w:t xml:space="preserve"> over het buitenspelen</w:t>
            </w:r>
            <w:r w:rsidRPr="002504AD">
              <w:rPr>
                <w:rFonts w:ascii="Tahoma" w:hAnsi="Tahoma" w:cs="Tahoma"/>
                <w:sz w:val="20"/>
                <w:szCs w:val="20"/>
              </w:rPr>
              <w:t>.</w:t>
            </w:r>
          </w:p>
          <w:p w:rsidR="00E22501" w:rsidRPr="002504AD" w:rsidRDefault="00E22501" w:rsidP="002504AD">
            <w:pPr>
              <w:pStyle w:val="Geenafstand"/>
              <w:rPr>
                <w:rFonts w:ascii="Tahoma" w:hAnsi="Tahoma" w:cs="Tahoma"/>
                <w:sz w:val="20"/>
                <w:szCs w:val="20"/>
              </w:rPr>
            </w:pPr>
          </w:p>
        </w:tc>
      </w:tr>
      <w:tr w:rsidR="00926EC4" w:rsidRPr="002504AD" w:rsidTr="00443C73">
        <w:trPr>
          <w:trHeight w:val="313"/>
        </w:trPr>
        <w:tc>
          <w:tcPr>
            <w:tcW w:w="533" w:type="dxa"/>
            <w:tcBorders>
              <w:top w:val="nil"/>
              <w:left w:val="single" w:sz="4" w:space="0" w:color="D9D9D9"/>
              <w:bottom w:val="single" w:sz="4" w:space="0" w:color="D9D9D9"/>
              <w:right w:val="nil"/>
            </w:tcBorders>
            <w:shd w:val="clear" w:color="auto" w:fill="auto"/>
            <w:hideMark/>
          </w:tcPr>
          <w:p w:rsidR="00926EC4" w:rsidRPr="002504AD" w:rsidRDefault="00926EC4" w:rsidP="002504AD">
            <w:pPr>
              <w:pStyle w:val="Geenafstand"/>
              <w:rPr>
                <w:rFonts w:ascii="Tahoma" w:hAnsi="Tahoma" w:cs="Tahoma"/>
                <w:sz w:val="20"/>
                <w:szCs w:val="20"/>
              </w:rPr>
            </w:pPr>
            <w:r w:rsidRPr="002504AD">
              <w:rPr>
                <w:rFonts w:ascii="Tahoma" w:hAnsi="Tahoma" w:cs="Tahoma"/>
                <w:sz w:val="20"/>
                <w:szCs w:val="20"/>
              </w:rPr>
              <w:t>4</w:t>
            </w:r>
          </w:p>
        </w:tc>
        <w:tc>
          <w:tcPr>
            <w:tcW w:w="8992" w:type="dxa"/>
            <w:tcBorders>
              <w:top w:val="nil"/>
              <w:left w:val="single" w:sz="4" w:space="0" w:color="D9D9D9"/>
              <w:bottom w:val="single" w:sz="4" w:space="0" w:color="D9D9D9"/>
              <w:right w:val="single" w:sz="4" w:space="0" w:color="D9D9D9"/>
            </w:tcBorders>
            <w:shd w:val="clear" w:color="auto" w:fill="auto"/>
          </w:tcPr>
          <w:p w:rsidR="00926EC4" w:rsidRDefault="00926EC4" w:rsidP="002504AD">
            <w:pPr>
              <w:pStyle w:val="Geenafstand"/>
              <w:rPr>
                <w:rFonts w:ascii="Tahoma" w:hAnsi="Tahoma" w:cs="Tahoma"/>
                <w:b/>
                <w:sz w:val="20"/>
                <w:szCs w:val="20"/>
              </w:rPr>
            </w:pPr>
            <w:r w:rsidRPr="00EA3D57">
              <w:rPr>
                <w:rFonts w:ascii="Tahoma" w:hAnsi="Tahoma" w:cs="Tahoma"/>
                <w:b/>
                <w:sz w:val="20"/>
                <w:szCs w:val="20"/>
              </w:rPr>
              <w:t>Samenstelling MR (nieuwe PMR lid bekend?)</w:t>
            </w:r>
          </w:p>
          <w:p w:rsidR="00EA3D57" w:rsidRDefault="00EA3D57" w:rsidP="002504AD">
            <w:pPr>
              <w:pStyle w:val="Geenafstand"/>
              <w:rPr>
                <w:rFonts w:ascii="Tahoma" w:hAnsi="Tahoma" w:cs="Tahoma"/>
                <w:sz w:val="20"/>
                <w:szCs w:val="20"/>
              </w:rPr>
            </w:pPr>
            <w:r>
              <w:rPr>
                <w:rFonts w:ascii="Tahoma" w:hAnsi="Tahoma" w:cs="Tahoma"/>
                <w:sz w:val="20"/>
                <w:szCs w:val="20"/>
              </w:rPr>
              <w:t>Er is nog geen nieuw PMR-lid gevonden in de onde</w:t>
            </w:r>
            <w:r w:rsidR="004F15A3">
              <w:rPr>
                <w:rFonts w:ascii="Tahoma" w:hAnsi="Tahoma" w:cs="Tahoma"/>
                <w:sz w:val="20"/>
                <w:szCs w:val="20"/>
              </w:rPr>
              <w:t xml:space="preserve">rbouw. </w:t>
            </w:r>
          </w:p>
          <w:p w:rsidR="00EA3D57" w:rsidRDefault="00EA3D57" w:rsidP="002504AD">
            <w:pPr>
              <w:pStyle w:val="Geenafstand"/>
              <w:rPr>
                <w:rFonts w:ascii="Tahoma" w:hAnsi="Tahoma" w:cs="Tahoma"/>
                <w:sz w:val="20"/>
                <w:szCs w:val="20"/>
              </w:rPr>
            </w:pPr>
          </w:p>
          <w:p w:rsidR="00EA3D57" w:rsidRPr="00EA3D57" w:rsidRDefault="00EA3D57" w:rsidP="002504AD">
            <w:pPr>
              <w:pStyle w:val="Geenafstand"/>
              <w:rPr>
                <w:rFonts w:ascii="Tahoma" w:hAnsi="Tahoma" w:cs="Tahoma"/>
                <w:sz w:val="20"/>
                <w:szCs w:val="20"/>
              </w:rPr>
            </w:pPr>
            <w:r>
              <w:rPr>
                <w:rFonts w:ascii="Tahoma" w:hAnsi="Tahoma" w:cs="Tahoma"/>
                <w:sz w:val="20"/>
                <w:szCs w:val="20"/>
              </w:rPr>
              <w:t xml:space="preserve">Actiepunt: Kim, Monique en Eva zullen gaan lobbyen onder het team. </w:t>
            </w:r>
          </w:p>
          <w:p w:rsidR="00EA3D57" w:rsidRPr="00EA3D57" w:rsidRDefault="00EA3D57" w:rsidP="002504AD">
            <w:pPr>
              <w:pStyle w:val="Geenafstand"/>
              <w:rPr>
                <w:rFonts w:ascii="Tahoma" w:hAnsi="Tahoma" w:cs="Tahoma"/>
                <w:b/>
                <w:sz w:val="20"/>
                <w:szCs w:val="20"/>
              </w:rPr>
            </w:pPr>
          </w:p>
          <w:p w:rsidR="00EA3D57" w:rsidRDefault="00EA3D57" w:rsidP="002504AD">
            <w:pPr>
              <w:pStyle w:val="Geenafstand"/>
              <w:rPr>
                <w:rFonts w:ascii="Tahoma" w:hAnsi="Tahoma" w:cs="Tahoma"/>
                <w:sz w:val="20"/>
                <w:szCs w:val="20"/>
              </w:rPr>
            </w:pPr>
            <w:r>
              <w:rPr>
                <w:rFonts w:ascii="Tahoma" w:hAnsi="Tahoma" w:cs="Tahoma"/>
                <w:sz w:val="20"/>
                <w:szCs w:val="20"/>
              </w:rPr>
              <w:t>Er is een ouder die een mail heeft gestuurd met eventuele interesse in de MR. Deze mail hebben we niet ontvangen. Werkt het e-mailadres wel?</w:t>
            </w:r>
          </w:p>
          <w:p w:rsidR="00EA3D57" w:rsidRDefault="00EA3D57" w:rsidP="002504AD">
            <w:pPr>
              <w:pStyle w:val="Geenafstand"/>
              <w:rPr>
                <w:rFonts w:ascii="Tahoma" w:hAnsi="Tahoma" w:cs="Tahoma"/>
                <w:sz w:val="20"/>
                <w:szCs w:val="20"/>
              </w:rPr>
            </w:pPr>
          </w:p>
          <w:p w:rsidR="00EA3D57" w:rsidRDefault="00EA3D57" w:rsidP="002504AD">
            <w:pPr>
              <w:pStyle w:val="Geenafstand"/>
              <w:rPr>
                <w:rFonts w:ascii="Tahoma" w:hAnsi="Tahoma" w:cs="Tahoma"/>
                <w:sz w:val="20"/>
                <w:szCs w:val="20"/>
              </w:rPr>
            </w:pPr>
            <w:r>
              <w:rPr>
                <w:rFonts w:ascii="Tahoma" w:hAnsi="Tahoma" w:cs="Tahoma"/>
                <w:sz w:val="20"/>
                <w:szCs w:val="20"/>
              </w:rPr>
              <w:t xml:space="preserve">Actiepunt: Monique neemt contact op met Gerben over het e-mailadres. </w:t>
            </w:r>
          </w:p>
          <w:p w:rsidR="00EA3D57" w:rsidRDefault="00EA3D57" w:rsidP="002504AD">
            <w:pPr>
              <w:pStyle w:val="Geenafstand"/>
              <w:rPr>
                <w:rFonts w:ascii="Tahoma" w:hAnsi="Tahoma" w:cs="Tahoma"/>
                <w:sz w:val="20"/>
                <w:szCs w:val="20"/>
              </w:rPr>
            </w:pPr>
            <w:r>
              <w:rPr>
                <w:rFonts w:ascii="Tahoma" w:hAnsi="Tahoma" w:cs="Tahoma"/>
                <w:sz w:val="20"/>
                <w:szCs w:val="20"/>
              </w:rPr>
              <w:t xml:space="preserve">Actiepunt: </w:t>
            </w:r>
            <w:proofErr w:type="spellStart"/>
            <w:r>
              <w:rPr>
                <w:rFonts w:ascii="Tahoma" w:hAnsi="Tahoma" w:cs="Tahoma"/>
                <w:sz w:val="20"/>
                <w:szCs w:val="20"/>
              </w:rPr>
              <w:t>Saïda</w:t>
            </w:r>
            <w:proofErr w:type="spellEnd"/>
            <w:r>
              <w:rPr>
                <w:rFonts w:ascii="Tahoma" w:hAnsi="Tahoma" w:cs="Tahoma"/>
                <w:sz w:val="20"/>
                <w:szCs w:val="20"/>
              </w:rPr>
              <w:t xml:space="preserve"> nodigt de ouder die interesse heeft uit voor een gesprek en</w:t>
            </w:r>
            <w:r w:rsidR="00E173E7">
              <w:rPr>
                <w:rFonts w:ascii="Tahoma" w:hAnsi="Tahoma" w:cs="Tahoma"/>
                <w:sz w:val="20"/>
                <w:szCs w:val="20"/>
              </w:rPr>
              <w:t xml:space="preserve"> voor de volgende vergadering. </w:t>
            </w:r>
          </w:p>
          <w:p w:rsidR="00EA3D57" w:rsidRPr="002504AD" w:rsidRDefault="00EA3D57" w:rsidP="00E173E7">
            <w:pPr>
              <w:pStyle w:val="Geenafstand"/>
              <w:rPr>
                <w:rFonts w:ascii="Tahoma" w:hAnsi="Tahoma" w:cs="Tahoma"/>
                <w:sz w:val="20"/>
                <w:szCs w:val="20"/>
              </w:rPr>
            </w:pPr>
          </w:p>
        </w:tc>
      </w:tr>
      <w:tr w:rsidR="00926EC4" w:rsidRPr="002504AD" w:rsidTr="00443C73">
        <w:trPr>
          <w:trHeight w:val="313"/>
        </w:trPr>
        <w:tc>
          <w:tcPr>
            <w:tcW w:w="533" w:type="dxa"/>
            <w:tcBorders>
              <w:top w:val="nil"/>
              <w:left w:val="single" w:sz="4" w:space="0" w:color="D9D9D9"/>
              <w:bottom w:val="single" w:sz="4" w:space="0" w:color="D9D9D9"/>
              <w:right w:val="nil"/>
            </w:tcBorders>
            <w:shd w:val="clear" w:color="auto" w:fill="auto"/>
          </w:tcPr>
          <w:p w:rsidR="00926EC4" w:rsidRPr="002504AD" w:rsidRDefault="00926EC4" w:rsidP="002504AD">
            <w:pPr>
              <w:pStyle w:val="Geenafstand"/>
              <w:rPr>
                <w:rFonts w:ascii="Tahoma" w:hAnsi="Tahoma" w:cs="Tahoma"/>
                <w:sz w:val="20"/>
                <w:szCs w:val="20"/>
              </w:rPr>
            </w:pPr>
          </w:p>
        </w:tc>
        <w:tc>
          <w:tcPr>
            <w:tcW w:w="8992" w:type="dxa"/>
            <w:tcBorders>
              <w:top w:val="nil"/>
              <w:left w:val="single" w:sz="4" w:space="0" w:color="D9D9D9"/>
              <w:bottom w:val="single" w:sz="4" w:space="0" w:color="D9D9D9"/>
              <w:right w:val="single" w:sz="4" w:space="0" w:color="D9D9D9"/>
            </w:tcBorders>
            <w:shd w:val="clear" w:color="auto" w:fill="auto"/>
          </w:tcPr>
          <w:p w:rsidR="005A2E97" w:rsidRPr="00E173E7" w:rsidRDefault="005A2E97" w:rsidP="002504AD">
            <w:pPr>
              <w:pStyle w:val="Geenafstand"/>
              <w:rPr>
                <w:rFonts w:ascii="Tahoma" w:hAnsi="Tahoma" w:cs="Tahoma"/>
                <w:b/>
                <w:sz w:val="20"/>
                <w:szCs w:val="20"/>
              </w:rPr>
            </w:pPr>
            <w:r w:rsidRPr="00E173E7">
              <w:rPr>
                <w:rFonts w:ascii="Tahoma" w:hAnsi="Tahoma" w:cs="Tahoma"/>
                <w:b/>
                <w:sz w:val="20"/>
                <w:szCs w:val="20"/>
              </w:rPr>
              <w:t>Jaarverslag MR 2022-2023/overdracht voorzitterschap/Jaarplanning MR</w:t>
            </w:r>
          </w:p>
          <w:p w:rsidR="00E173E7" w:rsidRDefault="00E173E7" w:rsidP="002504AD">
            <w:pPr>
              <w:pStyle w:val="Geenafstand"/>
              <w:rPr>
                <w:rFonts w:ascii="Tahoma" w:hAnsi="Tahoma" w:cs="Tahoma"/>
                <w:sz w:val="20"/>
                <w:szCs w:val="20"/>
              </w:rPr>
            </w:pPr>
            <w:r>
              <w:rPr>
                <w:rFonts w:ascii="Tahoma" w:hAnsi="Tahoma" w:cs="Tahoma"/>
                <w:sz w:val="20"/>
                <w:szCs w:val="20"/>
              </w:rPr>
              <w:t xml:space="preserve">Actiepunt: </w:t>
            </w:r>
            <w:proofErr w:type="spellStart"/>
            <w:r>
              <w:rPr>
                <w:rFonts w:ascii="Tahoma" w:hAnsi="Tahoma" w:cs="Tahoma"/>
                <w:sz w:val="20"/>
                <w:szCs w:val="20"/>
              </w:rPr>
              <w:t>Saïda</w:t>
            </w:r>
            <w:proofErr w:type="spellEnd"/>
            <w:r>
              <w:rPr>
                <w:rFonts w:ascii="Tahoma" w:hAnsi="Tahoma" w:cs="Tahoma"/>
                <w:sz w:val="20"/>
                <w:szCs w:val="20"/>
              </w:rPr>
              <w:t xml:space="preserve"> heeft contact gehad met Thijs over het jaarverslag. Dit wordt vervolgd. </w:t>
            </w:r>
          </w:p>
          <w:p w:rsidR="005A2E97" w:rsidRPr="002504AD" w:rsidRDefault="005A2E97" w:rsidP="002504AD">
            <w:pPr>
              <w:pStyle w:val="Geenafstand"/>
              <w:rPr>
                <w:rFonts w:ascii="Tahoma" w:hAnsi="Tahoma" w:cs="Tahoma"/>
                <w:sz w:val="20"/>
                <w:szCs w:val="20"/>
              </w:rPr>
            </w:pPr>
            <w:r w:rsidRPr="002504AD">
              <w:rPr>
                <w:rFonts w:ascii="Tahoma" w:hAnsi="Tahoma" w:cs="Tahoma"/>
                <w:sz w:val="20"/>
                <w:szCs w:val="20"/>
              </w:rPr>
              <w:t xml:space="preserve">Actiepunt: Julia en Gijs kijken naar de jaarplanning, zodat we </w:t>
            </w:r>
            <w:r w:rsidR="00E173E7">
              <w:rPr>
                <w:rFonts w:ascii="Tahoma" w:hAnsi="Tahoma" w:cs="Tahoma"/>
                <w:sz w:val="20"/>
                <w:szCs w:val="20"/>
              </w:rPr>
              <w:t xml:space="preserve">vaste agenda punten hebben per vergadering + de onderwerpen die op dat moment spelen. </w:t>
            </w:r>
          </w:p>
          <w:p w:rsidR="00926EC4" w:rsidRPr="002504AD" w:rsidRDefault="00926EC4" w:rsidP="002504AD">
            <w:pPr>
              <w:pStyle w:val="Geenafstand"/>
              <w:rPr>
                <w:rFonts w:ascii="Tahoma" w:hAnsi="Tahoma" w:cs="Tahoma"/>
                <w:sz w:val="20"/>
                <w:szCs w:val="20"/>
              </w:rPr>
            </w:pPr>
          </w:p>
        </w:tc>
      </w:tr>
      <w:tr w:rsidR="00926EC4" w:rsidRPr="002504AD" w:rsidTr="00443C73">
        <w:trPr>
          <w:trHeight w:val="313"/>
        </w:trPr>
        <w:tc>
          <w:tcPr>
            <w:tcW w:w="533" w:type="dxa"/>
            <w:tcBorders>
              <w:top w:val="nil"/>
              <w:left w:val="single" w:sz="4" w:space="0" w:color="D9D9D9"/>
              <w:bottom w:val="nil"/>
              <w:right w:val="nil"/>
            </w:tcBorders>
            <w:shd w:val="clear" w:color="auto" w:fill="auto"/>
            <w:hideMark/>
          </w:tcPr>
          <w:p w:rsidR="00926EC4" w:rsidRPr="002504AD" w:rsidRDefault="00926EC4" w:rsidP="002504AD">
            <w:pPr>
              <w:pStyle w:val="Geenafstand"/>
              <w:rPr>
                <w:rFonts w:ascii="Tahoma" w:hAnsi="Tahoma" w:cs="Tahoma"/>
                <w:sz w:val="20"/>
                <w:szCs w:val="20"/>
              </w:rPr>
            </w:pPr>
            <w:r w:rsidRPr="002504AD">
              <w:rPr>
                <w:rFonts w:ascii="Tahoma" w:hAnsi="Tahoma" w:cs="Tahoma"/>
                <w:sz w:val="20"/>
                <w:szCs w:val="20"/>
              </w:rPr>
              <w:t>5</w:t>
            </w:r>
          </w:p>
        </w:tc>
        <w:tc>
          <w:tcPr>
            <w:tcW w:w="8992" w:type="dxa"/>
            <w:tcBorders>
              <w:top w:val="nil"/>
              <w:left w:val="single" w:sz="4" w:space="0" w:color="D9D9D9"/>
              <w:bottom w:val="nil"/>
              <w:right w:val="single" w:sz="4" w:space="0" w:color="D9D9D9"/>
            </w:tcBorders>
            <w:shd w:val="clear" w:color="auto" w:fill="auto"/>
          </w:tcPr>
          <w:p w:rsidR="00926EC4" w:rsidRPr="00E173E7" w:rsidRDefault="00926EC4" w:rsidP="002504AD">
            <w:pPr>
              <w:pStyle w:val="Geenafstand"/>
              <w:rPr>
                <w:rFonts w:ascii="Tahoma" w:hAnsi="Tahoma" w:cs="Tahoma"/>
                <w:b/>
                <w:sz w:val="20"/>
                <w:szCs w:val="20"/>
              </w:rPr>
            </w:pPr>
            <w:r w:rsidRPr="00E173E7">
              <w:rPr>
                <w:rFonts w:ascii="Tahoma" w:hAnsi="Tahoma" w:cs="Tahoma"/>
                <w:b/>
                <w:sz w:val="20"/>
                <w:szCs w:val="20"/>
              </w:rPr>
              <w:t>Updates (personeel, Floreer, schoolomgeving)</w:t>
            </w:r>
          </w:p>
          <w:p w:rsidR="00E173E7" w:rsidRDefault="00E173E7" w:rsidP="002504AD">
            <w:pPr>
              <w:pStyle w:val="Geenafstand"/>
              <w:rPr>
                <w:rFonts w:ascii="Tahoma" w:hAnsi="Tahoma" w:cs="Tahoma"/>
                <w:sz w:val="20"/>
                <w:szCs w:val="20"/>
              </w:rPr>
            </w:pPr>
            <w:r>
              <w:rPr>
                <w:rFonts w:ascii="Tahoma" w:hAnsi="Tahoma" w:cs="Tahoma"/>
                <w:sz w:val="20"/>
                <w:szCs w:val="20"/>
              </w:rPr>
              <w:t>Personeel:</w:t>
            </w:r>
          </w:p>
          <w:p w:rsidR="00E173E7" w:rsidRDefault="00E173E7" w:rsidP="002504AD">
            <w:pPr>
              <w:pStyle w:val="Geenafstand"/>
              <w:rPr>
                <w:rFonts w:ascii="Tahoma" w:hAnsi="Tahoma" w:cs="Tahoma"/>
                <w:sz w:val="20"/>
                <w:szCs w:val="20"/>
              </w:rPr>
            </w:pPr>
            <w:r>
              <w:rPr>
                <w:rFonts w:ascii="Tahoma" w:hAnsi="Tahoma" w:cs="Tahoma"/>
                <w:sz w:val="20"/>
                <w:szCs w:val="20"/>
              </w:rPr>
              <w:t xml:space="preserve">De vacature voor groep 6 is opgelost. Er komt een leerkracht terug van zwangerschapsverlof. </w:t>
            </w:r>
          </w:p>
          <w:p w:rsidR="00E173E7" w:rsidRDefault="00E173E7" w:rsidP="002504AD">
            <w:pPr>
              <w:pStyle w:val="Geenafstand"/>
              <w:rPr>
                <w:rFonts w:ascii="Tahoma" w:hAnsi="Tahoma" w:cs="Tahoma"/>
                <w:sz w:val="20"/>
                <w:szCs w:val="20"/>
              </w:rPr>
            </w:pPr>
            <w:r>
              <w:rPr>
                <w:rFonts w:ascii="Tahoma" w:hAnsi="Tahoma" w:cs="Tahoma"/>
                <w:sz w:val="20"/>
                <w:szCs w:val="20"/>
              </w:rPr>
              <w:lastRenderedPageBreak/>
              <w:t>Er is één leerkracht zwanger. De vacature is gedeeld. We hebben de vaca</w:t>
            </w:r>
            <w:r w:rsidR="004F15A3">
              <w:rPr>
                <w:rFonts w:ascii="Tahoma" w:hAnsi="Tahoma" w:cs="Tahoma"/>
                <w:sz w:val="20"/>
                <w:szCs w:val="20"/>
              </w:rPr>
              <w:t>ture zo breed mogelijk gemaakt, z</w:t>
            </w:r>
            <w:r w:rsidR="00E979F7">
              <w:rPr>
                <w:rFonts w:ascii="Tahoma" w:hAnsi="Tahoma" w:cs="Tahoma"/>
                <w:sz w:val="20"/>
                <w:szCs w:val="20"/>
              </w:rPr>
              <w:t xml:space="preserve">odat we meer kans hebben op een nieuwe leerkracht. </w:t>
            </w:r>
          </w:p>
          <w:p w:rsidR="00E173E7" w:rsidRDefault="00E173E7" w:rsidP="002504AD">
            <w:pPr>
              <w:pStyle w:val="Geenafstand"/>
              <w:rPr>
                <w:rFonts w:ascii="Tahoma" w:hAnsi="Tahoma" w:cs="Tahoma"/>
                <w:sz w:val="20"/>
                <w:szCs w:val="20"/>
              </w:rPr>
            </w:pPr>
          </w:p>
          <w:p w:rsidR="00E173E7" w:rsidRDefault="00E173E7" w:rsidP="002504AD">
            <w:pPr>
              <w:pStyle w:val="Geenafstand"/>
              <w:rPr>
                <w:rFonts w:ascii="Tahoma" w:hAnsi="Tahoma" w:cs="Tahoma"/>
                <w:sz w:val="20"/>
                <w:szCs w:val="20"/>
              </w:rPr>
            </w:pPr>
            <w:r>
              <w:rPr>
                <w:rFonts w:ascii="Tahoma" w:hAnsi="Tahoma" w:cs="Tahoma"/>
                <w:sz w:val="20"/>
                <w:szCs w:val="20"/>
              </w:rPr>
              <w:t>Floreer:</w:t>
            </w:r>
          </w:p>
          <w:p w:rsidR="00443C73" w:rsidRDefault="00E173E7" w:rsidP="002504AD">
            <w:pPr>
              <w:pStyle w:val="Geenafstand"/>
              <w:rPr>
                <w:rFonts w:ascii="Tahoma" w:hAnsi="Tahoma" w:cs="Tahoma"/>
                <w:sz w:val="20"/>
                <w:szCs w:val="20"/>
              </w:rPr>
            </w:pPr>
            <w:r>
              <w:rPr>
                <w:rFonts w:ascii="Tahoma" w:hAnsi="Tahoma" w:cs="Tahoma"/>
                <w:sz w:val="20"/>
                <w:szCs w:val="20"/>
              </w:rPr>
              <w:t xml:space="preserve">De scholen in de Haarlemmermeer zijn bezig met plan C. Hoe gaan we het onderwijs organiseren in tijden van structurele </w:t>
            </w:r>
            <w:r w:rsidR="008752CB">
              <w:rPr>
                <w:rFonts w:ascii="Tahoma" w:hAnsi="Tahoma" w:cs="Tahoma"/>
                <w:sz w:val="20"/>
                <w:szCs w:val="20"/>
              </w:rPr>
              <w:t>tekorten? De Rietveldschool gaat</w:t>
            </w:r>
            <w:r>
              <w:rPr>
                <w:rFonts w:ascii="Tahoma" w:hAnsi="Tahoma" w:cs="Tahoma"/>
                <w:sz w:val="20"/>
                <w:szCs w:val="20"/>
              </w:rPr>
              <w:t xml:space="preserve"> in september starten met het traject Plan C. </w:t>
            </w:r>
            <w:r w:rsidR="00443C73">
              <w:rPr>
                <w:rFonts w:ascii="Tahoma" w:hAnsi="Tahoma" w:cs="Tahoma"/>
                <w:sz w:val="20"/>
                <w:szCs w:val="20"/>
              </w:rPr>
              <w:t xml:space="preserve">Gijs geeft aan dat de Rietveldschool graag gekoppeld wil worden aan de scholen in Badhoevedorp. Het aantal leerlingen in Badhoevedorp zal enorm stijgen. De drie scholen in het dorp kijken nu al naar een centrale aanname procedure. </w:t>
            </w:r>
          </w:p>
          <w:p w:rsidR="00E173E7" w:rsidRDefault="008752CB" w:rsidP="002504AD">
            <w:pPr>
              <w:pStyle w:val="Geenafstand"/>
              <w:rPr>
                <w:rFonts w:ascii="Tahoma" w:hAnsi="Tahoma" w:cs="Tahoma"/>
                <w:sz w:val="20"/>
                <w:szCs w:val="20"/>
              </w:rPr>
            </w:pPr>
            <w:r>
              <w:rPr>
                <w:rFonts w:ascii="Tahoma" w:hAnsi="Tahoma" w:cs="Tahoma"/>
                <w:sz w:val="20"/>
                <w:szCs w:val="20"/>
              </w:rPr>
              <w:t>In de tussentijd wordt er wel nagedacht over Plan C en zullen ook leerkrachten en ouders hierin worden meegenomen.</w:t>
            </w:r>
            <w:r w:rsidR="00443C73">
              <w:rPr>
                <w:rFonts w:ascii="Tahoma" w:hAnsi="Tahoma" w:cs="Tahoma"/>
                <w:sz w:val="20"/>
                <w:szCs w:val="20"/>
              </w:rPr>
              <w:t xml:space="preserve"> </w:t>
            </w:r>
          </w:p>
          <w:p w:rsidR="00E173E7" w:rsidRDefault="00E173E7" w:rsidP="002504AD">
            <w:pPr>
              <w:pStyle w:val="Geenafstand"/>
              <w:rPr>
                <w:rFonts w:ascii="Tahoma" w:hAnsi="Tahoma" w:cs="Tahoma"/>
                <w:sz w:val="20"/>
                <w:szCs w:val="20"/>
              </w:rPr>
            </w:pPr>
          </w:p>
          <w:p w:rsidR="00365392" w:rsidRPr="002504AD" w:rsidRDefault="00443C73" w:rsidP="002504AD">
            <w:pPr>
              <w:pStyle w:val="Geenafstand"/>
              <w:rPr>
                <w:rFonts w:ascii="Tahoma" w:hAnsi="Tahoma" w:cs="Tahoma"/>
                <w:sz w:val="20"/>
                <w:szCs w:val="20"/>
              </w:rPr>
            </w:pPr>
            <w:r>
              <w:rPr>
                <w:rFonts w:ascii="Tahoma" w:hAnsi="Tahoma" w:cs="Tahoma"/>
                <w:sz w:val="20"/>
                <w:szCs w:val="20"/>
              </w:rPr>
              <w:t>Schoolomgeving</w:t>
            </w:r>
            <w:r w:rsidR="00365392" w:rsidRPr="002504AD">
              <w:rPr>
                <w:rFonts w:ascii="Tahoma" w:hAnsi="Tahoma" w:cs="Tahoma"/>
                <w:sz w:val="20"/>
                <w:szCs w:val="20"/>
              </w:rPr>
              <w:t>:</w:t>
            </w:r>
          </w:p>
          <w:p w:rsidR="00365392" w:rsidRPr="002504AD" w:rsidRDefault="00443C73" w:rsidP="002504AD">
            <w:pPr>
              <w:pStyle w:val="Geenafstand"/>
              <w:rPr>
                <w:rFonts w:ascii="Tahoma" w:hAnsi="Tahoma" w:cs="Tahoma"/>
                <w:sz w:val="20"/>
                <w:szCs w:val="20"/>
              </w:rPr>
            </w:pPr>
            <w:r>
              <w:rPr>
                <w:rFonts w:ascii="Tahoma" w:hAnsi="Tahoma" w:cs="Tahoma"/>
                <w:sz w:val="20"/>
                <w:szCs w:val="20"/>
              </w:rPr>
              <w:t>Er komt een d</w:t>
            </w:r>
            <w:r w:rsidR="00365392" w:rsidRPr="002504AD">
              <w:rPr>
                <w:rFonts w:ascii="Tahoma" w:hAnsi="Tahoma" w:cs="Tahoma"/>
                <w:sz w:val="20"/>
                <w:szCs w:val="20"/>
              </w:rPr>
              <w:t>rempel bij de Sporthoeve</w:t>
            </w:r>
            <w:r>
              <w:rPr>
                <w:rFonts w:ascii="Tahoma" w:hAnsi="Tahoma" w:cs="Tahoma"/>
                <w:sz w:val="20"/>
                <w:szCs w:val="20"/>
              </w:rPr>
              <w:t>.</w:t>
            </w:r>
          </w:p>
          <w:p w:rsidR="00443C73" w:rsidRDefault="00443C73" w:rsidP="002504AD">
            <w:pPr>
              <w:pStyle w:val="Geenafstand"/>
              <w:rPr>
                <w:rFonts w:ascii="Tahoma" w:hAnsi="Tahoma" w:cs="Tahoma"/>
                <w:sz w:val="20"/>
                <w:szCs w:val="20"/>
              </w:rPr>
            </w:pPr>
            <w:r>
              <w:rPr>
                <w:rFonts w:ascii="Tahoma" w:hAnsi="Tahoma" w:cs="Tahoma"/>
                <w:sz w:val="20"/>
                <w:szCs w:val="20"/>
              </w:rPr>
              <w:t>De d</w:t>
            </w:r>
            <w:r w:rsidR="00365392" w:rsidRPr="002504AD">
              <w:rPr>
                <w:rFonts w:ascii="Tahoma" w:hAnsi="Tahoma" w:cs="Tahoma"/>
                <w:sz w:val="20"/>
                <w:szCs w:val="20"/>
              </w:rPr>
              <w:t>rainage op het schoolplein</w:t>
            </w:r>
            <w:r>
              <w:rPr>
                <w:rFonts w:ascii="Tahoma" w:hAnsi="Tahoma" w:cs="Tahoma"/>
                <w:sz w:val="20"/>
                <w:szCs w:val="20"/>
              </w:rPr>
              <w:t xml:space="preserve"> is niet goed</w:t>
            </w:r>
            <w:r w:rsidR="00365392" w:rsidRPr="002504AD">
              <w:rPr>
                <w:rFonts w:ascii="Tahoma" w:hAnsi="Tahoma" w:cs="Tahoma"/>
                <w:sz w:val="20"/>
                <w:szCs w:val="20"/>
              </w:rPr>
              <w:t xml:space="preserve">. </w:t>
            </w:r>
            <w:r>
              <w:rPr>
                <w:rFonts w:ascii="Tahoma" w:hAnsi="Tahoma" w:cs="Tahoma"/>
                <w:sz w:val="20"/>
                <w:szCs w:val="20"/>
              </w:rPr>
              <w:t xml:space="preserve">Dit heeft onze aandacht en wordt vervolgd. </w:t>
            </w:r>
          </w:p>
          <w:p w:rsidR="008752CB" w:rsidRDefault="008752CB" w:rsidP="002504AD">
            <w:pPr>
              <w:pStyle w:val="Geenafstand"/>
              <w:rPr>
                <w:rFonts w:ascii="Tahoma" w:hAnsi="Tahoma" w:cs="Tahoma"/>
                <w:sz w:val="20"/>
                <w:szCs w:val="20"/>
              </w:rPr>
            </w:pPr>
          </w:p>
          <w:p w:rsidR="008752CB" w:rsidRDefault="008752CB" w:rsidP="002504AD">
            <w:pPr>
              <w:pStyle w:val="Geenafstand"/>
              <w:rPr>
                <w:rFonts w:ascii="Tahoma" w:hAnsi="Tahoma" w:cs="Tahoma"/>
                <w:sz w:val="20"/>
                <w:szCs w:val="20"/>
              </w:rPr>
            </w:pPr>
            <w:r>
              <w:rPr>
                <w:rFonts w:ascii="Tahoma" w:hAnsi="Tahoma" w:cs="Tahoma"/>
                <w:sz w:val="20"/>
                <w:szCs w:val="20"/>
              </w:rPr>
              <w:t>Ouderbijdrage:</w:t>
            </w:r>
          </w:p>
          <w:p w:rsidR="00141AFB" w:rsidRDefault="00443C73" w:rsidP="002504AD">
            <w:pPr>
              <w:pStyle w:val="Geenafstand"/>
              <w:rPr>
                <w:rFonts w:ascii="Tahoma" w:hAnsi="Tahoma" w:cs="Tahoma"/>
                <w:sz w:val="20"/>
                <w:szCs w:val="20"/>
              </w:rPr>
            </w:pPr>
            <w:r>
              <w:rPr>
                <w:rFonts w:ascii="Tahoma" w:hAnsi="Tahoma" w:cs="Tahoma"/>
                <w:sz w:val="20"/>
                <w:szCs w:val="20"/>
              </w:rPr>
              <w:t>O</w:t>
            </w:r>
            <w:r w:rsidR="008752CB">
              <w:rPr>
                <w:rFonts w:ascii="Tahoma" w:hAnsi="Tahoma" w:cs="Tahoma"/>
                <w:sz w:val="20"/>
                <w:szCs w:val="20"/>
              </w:rPr>
              <w:t>nder ouders leeft de vraag waar de ouderbijdrage van 87 euro aan wordt besteed</w:t>
            </w:r>
            <w:r w:rsidR="00B03C0F">
              <w:rPr>
                <w:rFonts w:ascii="Tahoma" w:hAnsi="Tahoma" w:cs="Tahoma"/>
                <w:sz w:val="20"/>
                <w:szCs w:val="20"/>
              </w:rPr>
              <w:t>.</w:t>
            </w:r>
          </w:p>
          <w:p w:rsidR="00365392" w:rsidRPr="002504AD" w:rsidRDefault="00365392" w:rsidP="002504AD">
            <w:pPr>
              <w:pStyle w:val="Geenafstand"/>
              <w:rPr>
                <w:rFonts w:ascii="Tahoma" w:hAnsi="Tahoma" w:cs="Tahoma"/>
                <w:sz w:val="20"/>
                <w:szCs w:val="20"/>
              </w:rPr>
            </w:pPr>
            <w:r w:rsidRPr="002504AD">
              <w:rPr>
                <w:rFonts w:ascii="Tahoma" w:hAnsi="Tahoma" w:cs="Tahoma"/>
                <w:sz w:val="20"/>
                <w:szCs w:val="20"/>
              </w:rPr>
              <w:t xml:space="preserve"> </w:t>
            </w:r>
            <w:r w:rsidR="00443C73">
              <w:rPr>
                <w:rFonts w:ascii="Tahoma" w:hAnsi="Tahoma" w:cs="Tahoma"/>
                <w:sz w:val="20"/>
                <w:szCs w:val="20"/>
              </w:rPr>
              <w:t xml:space="preserve">We kunnen ouders verwijzen naar de begroting op de website en eventueel doorsturen naar directie. </w:t>
            </w:r>
          </w:p>
        </w:tc>
      </w:tr>
      <w:tr w:rsidR="00365392" w:rsidRPr="002504AD" w:rsidTr="00443C73">
        <w:trPr>
          <w:trHeight w:val="313"/>
        </w:trPr>
        <w:tc>
          <w:tcPr>
            <w:tcW w:w="533" w:type="dxa"/>
            <w:tcBorders>
              <w:top w:val="nil"/>
              <w:left w:val="single" w:sz="4" w:space="0" w:color="D9D9D9"/>
              <w:bottom w:val="single" w:sz="4" w:space="0" w:color="D9D9D9"/>
              <w:right w:val="nil"/>
            </w:tcBorders>
            <w:shd w:val="clear" w:color="auto" w:fill="auto"/>
          </w:tcPr>
          <w:p w:rsidR="00365392" w:rsidRPr="002504AD" w:rsidRDefault="00365392" w:rsidP="002504AD">
            <w:pPr>
              <w:pStyle w:val="Geenafstand"/>
              <w:rPr>
                <w:rFonts w:ascii="Tahoma" w:hAnsi="Tahoma" w:cs="Tahoma"/>
                <w:sz w:val="20"/>
                <w:szCs w:val="20"/>
              </w:rPr>
            </w:pPr>
          </w:p>
        </w:tc>
        <w:tc>
          <w:tcPr>
            <w:tcW w:w="8992" w:type="dxa"/>
            <w:tcBorders>
              <w:top w:val="nil"/>
              <w:left w:val="single" w:sz="4" w:space="0" w:color="D9D9D9"/>
              <w:bottom w:val="single" w:sz="4" w:space="0" w:color="D9D9D9"/>
              <w:right w:val="single" w:sz="4" w:space="0" w:color="D9D9D9"/>
            </w:tcBorders>
            <w:shd w:val="clear" w:color="auto" w:fill="auto"/>
          </w:tcPr>
          <w:p w:rsidR="00365392" w:rsidRPr="002504AD" w:rsidRDefault="00365392" w:rsidP="002504AD">
            <w:pPr>
              <w:pStyle w:val="Geenafstand"/>
              <w:rPr>
                <w:rFonts w:ascii="Tahoma" w:hAnsi="Tahoma" w:cs="Tahoma"/>
                <w:sz w:val="20"/>
                <w:szCs w:val="20"/>
              </w:rPr>
            </w:pPr>
          </w:p>
        </w:tc>
      </w:tr>
    </w:tbl>
    <w:p w:rsidR="00926EC4" w:rsidRPr="002504AD" w:rsidRDefault="00926EC4" w:rsidP="002504AD">
      <w:pPr>
        <w:pStyle w:val="Geenafstand"/>
        <w:rPr>
          <w:rFonts w:ascii="Tahoma" w:eastAsia="Calibri" w:hAnsi="Tahoma" w:cs="Tahoma"/>
          <w:sz w:val="20"/>
          <w:szCs w:val="20"/>
          <w:lang w:eastAsia="zh-CN"/>
        </w:rPr>
      </w:pPr>
    </w:p>
    <w:p w:rsidR="00624E9C" w:rsidRPr="002504AD" w:rsidRDefault="00624E9C" w:rsidP="002504AD">
      <w:pPr>
        <w:pStyle w:val="Geenafstand"/>
        <w:rPr>
          <w:rFonts w:ascii="Tahoma" w:hAnsi="Tahoma" w:cs="Tahoma"/>
          <w:sz w:val="20"/>
          <w:szCs w:val="20"/>
        </w:rPr>
      </w:pPr>
    </w:p>
    <w:p w:rsidR="00624E9C" w:rsidRPr="002504AD" w:rsidRDefault="00624E9C" w:rsidP="002504AD">
      <w:pPr>
        <w:pStyle w:val="Geenafstand"/>
        <w:rPr>
          <w:rFonts w:ascii="Tahoma" w:hAnsi="Tahoma" w:cs="Tahoma"/>
          <w:sz w:val="20"/>
          <w:szCs w:val="20"/>
        </w:rPr>
      </w:pPr>
    </w:p>
    <w:p w:rsidR="00926EC4" w:rsidRPr="002504AD" w:rsidRDefault="00926EC4" w:rsidP="002504AD">
      <w:pPr>
        <w:pStyle w:val="Geenafstand"/>
        <w:rPr>
          <w:rFonts w:ascii="Tahoma" w:hAnsi="Tahoma" w:cs="Tahoma"/>
          <w:sz w:val="20"/>
          <w:szCs w:val="20"/>
        </w:rPr>
      </w:pPr>
      <w:r w:rsidRPr="002504AD">
        <w:rPr>
          <w:rFonts w:ascii="Tahoma" w:hAnsi="Tahoma" w:cs="Tahoma"/>
          <w:sz w:val="20"/>
          <w:szCs w:val="20"/>
        </w:rPr>
        <w:t>MR Vergadering</w:t>
      </w:r>
      <w:r w:rsidRPr="002504AD">
        <w:rPr>
          <w:rFonts w:ascii="Tahoma" w:hAnsi="Tahoma" w:cs="Tahoma"/>
          <w:sz w:val="20"/>
          <w:szCs w:val="20"/>
        </w:rPr>
        <w:tab/>
        <w:t>20.00 – 21:30 uur</w:t>
      </w:r>
      <w:r w:rsidRPr="002504AD">
        <w:rPr>
          <w:rFonts w:ascii="Tahoma" w:hAnsi="Tahoma" w:cs="Tahoma"/>
          <w:sz w:val="20"/>
          <w:szCs w:val="20"/>
        </w:rPr>
        <w:tab/>
      </w:r>
    </w:p>
    <w:tbl>
      <w:tblPr>
        <w:tblW w:w="0" w:type="auto"/>
        <w:tblInd w:w="-125" w:type="dxa"/>
        <w:tblLayout w:type="fixed"/>
        <w:tblLook w:val="04A0" w:firstRow="1" w:lastRow="0" w:firstColumn="1" w:lastColumn="0" w:noHBand="0" w:noVBand="1"/>
      </w:tblPr>
      <w:tblGrid>
        <w:gridCol w:w="532"/>
        <w:gridCol w:w="9040"/>
      </w:tblGrid>
      <w:tr w:rsidR="00926EC4" w:rsidRPr="002504AD" w:rsidTr="00926EC4">
        <w:tc>
          <w:tcPr>
            <w:tcW w:w="532" w:type="dxa"/>
            <w:tcBorders>
              <w:top w:val="single" w:sz="4" w:space="0" w:color="D9D9D9"/>
              <w:left w:val="single" w:sz="4" w:space="0" w:color="D9D9D9"/>
              <w:bottom w:val="single" w:sz="4" w:space="0" w:color="D9D9D9"/>
              <w:right w:val="nil"/>
            </w:tcBorders>
          </w:tcPr>
          <w:p w:rsidR="00926EC4" w:rsidRPr="002504AD" w:rsidRDefault="00926EC4" w:rsidP="002504AD">
            <w:pPr>
              <w:pStyle w:val="Geenafstand"/>
              <w:rPr>
                <w:rFonts w:ascii="Tahoma" w:hAnsi="Tahoma" w:cs="Tahoma"/>
                <w:sz w:val="20"/>
                <w:szCs w:val="20"/>
              </w:rPr>
            </w:pPr>
          </w:p>
        </w:tc>
        <w:tc>
          <w:tcPr>
            <w:tcW w:w="9040" w:type="dxa"/>
            <w:tcBorders>
              <w:top w:val="single" w:sz="4" w:space="0" w:color="D9D9D9"/>
              <w:left w:val="single" w:sz="4" w:space="0" w:color="D9D9D9"/>
              <w:bottom w:val="single" w:sz="4" w:space="0" w:color="D9D9D9"/>
              <w:right w:val="single" w:sz="4" w:space="0" w:color="D9D9D9"/>
            </w:tcBorders>
          </w:tcPr>
          <w:p w:rsidR="00926EC4" w:rsidRPr="002504AD" w:rsidRDefault="00926EC4" w:rsidP="002504AD">
            <w:pPr>
              <w:pStyle w:val="Geenafstand"/>
              <w:rPr>
                <w:rFonts w:ascii="Tahoma" w:hAnsi="Tahoma" w:cs="Tahoma"/>
                <w:sz w:val="20"/>
                <w:szCs w:val="20"/>
              </w:rPr>
            </w:pPr>
          </w:p>
        </w:tc>
      </w:tr>
      <w:tr w:rsidR="00926EC4" w:rsidRPr="002504AD" w:rsidTr="00926EC4">
        <w:tc>
          <w:tcPr>
            <w:tcW w:w="532" w:type="dxa"/>
            <w:tcBorders>
              <w:top w:val="single" w:sz="4" w:space="0" w:color="D9D9D9"/>
              <w:left w:val="single" w:sz="4" w:space="0" w:color="D9D9D9"/>
              <w:bottom w:val="single" w:sz="4" w:space="0" w:color="D9D9D9"/>
              <w:right w:val="nil"/>
            </w:tcBorders>
            <w:hideMark/>
          </w:tcPr>
          <w:p w:rsidR="00926EC4" w:rsidRPr="002504AD" w:rsidRDefault="00926EC4" w:rsidP="002504AD">
            <w:pPr>
              <w:pStyle w:val="Geenafstand"/>
              <w:rPr>
                <w:rFonts w:ascii="Tahoma" w:hAnsi="Tahoma" w:cs="Tahoma"/>
                <w:sz w:val="20"/>
                <w:szCs w:val="20"/>
              </w:rPr>
            </w:pPr>
            <w:r w:rsidRPr="002504AD">
              <w:rPr>
                <w:rFonts w:ascii="Tahoma" w:hAnsi="Tahoma" w:cs="Tahoma"/>
                <w:sz w:val="20"/>
                <w:szCs w:val="20"/>
              </w:rPr>
              <w:t>1</w:t>
            </w:r>
          </w:p>
        </w:tc>
        <w:tc>
          <w:tcPr>
            <w:tcW w:w="9040" w:type="dxa"/>
            <w:tcBorders>
              <w:top w:val="single" w:sz="4" w:space="0" w:color="D9D9D9"/>
              <w:left w:val="single" w:sz="4" w:space="0" w:color="D9D9D9"/>
              <w:bottom w:val="single" w:sz="4" w:space="0" w:color="D9D9D9"/>
              <w:right w:val="single" w:sz="4" w:space="0" w:color="D9D9D9"/>
            </w:tcBorders>
            <w:hideMark/>
          </w:tcPr>
          <w:p w:rsidR="00926EC4" w:rsidRPr="00443C73" w:rsidRDefault="00926EC4" w:rsidP="002504AD">
            <w:pPr>
              <w:pStyle w:val="Geenafstand"/>
              <w:rPr>
                <w:rFonts w:ascii="Tahoma" w:eastAsia="Calibri" w:hAnsi="Tahoma" w:cs="Tahoma"/>
                <w:b/>
                <w:sz w:val="20"/>
                <w:szCs w:val="20"/>
              </w:rPr>
            </w:pPr>
            <w:r w:rsidRPr="00443C73">
              <w:rPr>
                <w:rFonts w:ascii="Tahoma" w:eastAsia="Calibri" w:hAnsi="Tahoma" w:cs="Tahoma"/>
                <w:b/>
                <w:sz w:val="20"/>
                <w:szCs w:val="20"/>
              </w:rPr>
              <w:t>Nabespreken punten 1</w:t>
            </w:r>
            <w:r w:rsidRPr="00443C73">
              <w:rPr>
                <w:rFonts w:ascii="Tahoma" w:eastAsia="Calibri" w:hAnsi="Tahoma" w:cs="Tahoma"/>
                <w:b/>
                <w:sz w:val="20"/>
                <w:szCs w:val="20"/>
                <w:vertAlign w:val="superscript"/>
              </w:rPr>
              <w:t>e</w:t>
            </w:r>
            <w:r w:rsidRPr="00443C73">
              <w:rPr>
                <w:rFonts w:ascii="Tahoma" w:eastAsia="Calibri" w:hAnsi="Tahoma" w:cs="Tahoma"/>
                <w:b/>
                <w:sz w:val="20"/>
                <w:szCs w:val="20"/>
              </w:rPr>
              <w:t xml:space="preserve"> deel vergadering</w:t>
            </w:r>
          </w:p>
          <w:p w:rsidR="00443C73" w:rsidRDefault="00443C73" w:rsidP="002504AD">
            <w:pPr>
              <w:pStyle w:val="Geenafstand"/>
              <w:rPr>
                <w:rFonts w:ascii="Tahoma" w:hAnsi="Tahoma" w:cs="Tahoma"/>
                <w:sz w:val="20"/>
                <w:szCs w:val="20"/>
              </w:rPr>
            </w:pPr>
            <w:r>
              <w:rPr>
                <w:rFonts w:ascii="Tahoma" w:hAnsi="Tahoma" w:cs="Tahoma"/>
                <w:sz w:val="20"/>
                <w:szCs w:val="20"/>
              </w:rPr>
              <w:t xml:space="preserve">De punten uit het eerste deel van de vergadering waren duidelijk. Er wordt nog even teruggekomen op de pauzetijden. </w:t>
            </w:r>
          </w:p>
          <w:p w:rsidR="00624E9C" w:rsidRPr="002504AD" w:rsidRDefault="00624E9C" w:rsidP="002504AD">
            <w:pPr>
              <w:pStyle w:val="Geenafstand"/>
              <w:rPr>
                <w:rFonts w:ascii="Tahoma" w:hAnsi="Tahoma" w:cs="Tahoma"/>
                <w:sz w:val="20"/>
                <w:szCs w:val="20"/>
              </w:rPr>
            </w:pPr>
          </w:p>
          <w:p w:rsidR="00624E9C" w:rsidRPr="002504AD" w:rsidRDefault="00624E9C" w:rsidP="002504AD">
            <w:pPr>
              <w:pStyle w:val="Geenafstand"/>
              <w:rPr>
                <w:rFonts w:ascii="Tahoma" w:hAnsi="Tahoma" w:cs="Tahoma"/>
                <w:sz w:val="20"/>
                <w:szCs w:val="20"/>
              </w:rPr>
            </w:pPr>
          </w:p>
        </w:tc>
      </w:tr>
      <w:tr w:rsidR="00926EC4" w:rsidRPr="002504AD" w:rsidTr="00926EC4">
        <w:tc>
          <w:tcPr>
            <w:tcW w:w="532" w:type="dxa"/>
            <w:tcBorders>
              <w:top w:val="nil"/>
              <w:left w:val="single" w:sz="4" w:space="0" w:color="D9D9D9"/>
              <w:bottom w:val="single" w:sz="4" w:space="0" w:color="D9D9D9"/>
              <w:right w:val="nil"/>
            </w:tcBorders>
            <w:hideMark/>
          </w:tcPr>
          <w:p w:rsidR="00926EC4" w:rsidRPr="002504AD" w:rsidRDefault="00926EC4" w:rsidP="002504AD">
            <w:pPr>
              <w:pStyle w:val="Geenafstand"/>
              <w:rPr>
                <w:rFonts w:ascii="Tahoma" w:hAnsi="Tahoma" w:cs="Tahoma"/>
                <w:sz w:val="20"/>
                <w:szCs w:val="20"/>
              </w:rPr>
            </w:pPr>
            <w:r w:rsidRPr="002504AD">
              <w:rPr>
                <w:rFonts w:ascii="Tahoma" w:hAnsi="Tahoma" w:cs="Tahoma"/>
                <w:sz w:val="20"/>
                <w:szCs w:val="20"/>
              </w:rPr>
              <w:t>2</w:t>
            </w:r>
          </w:p>
        </w:tc>
        <w:tc>
          <w:tcPr>
            <w:tcW w:w="9040" w:type="dxa"/>
            <w:tcBorders>
              <w:top w:val="nil"/>
              <w:left w:val="single" w:sz="4" w:space="0" w:color="D9D9D9"/>
              <w:bottom w:val="single" w:sz="4" w:space="0" w:color="D9D9D9"/>
              <w:right w:val="single" w:sz="4" w:space="0" w:color="D9D9D9"/>
            </w:tcBorders>
            <w:hideMark/>
          </w:tcPr>
          <w:p w:rsidR="00926EC4" w:rsidRPr="00443C73" w:rsidRDefault="00926EC4" w:rsidP="002504AD">
            <w:pPr>
              <w:pStyle w:val="Geenafstand"/>
              <w:rPr>
                <w:rFonts w:ascii="Tahoma" w:hAnsi="Tahoma" w:cs="Tahoma"/>
                <w:b/>
                <w:sz w:val="20"/>
                <w:szCs w:val="20"/>
              </w:rPr>
            </w:pPr>
            <w:r w:rsidRPr="00443C73">
              <w:rPr>
                <w:rFonts w:ascii="Tahoma" w:hAnsi="Tahoma" w:cs="Tahoma"/>
                <w:b/>
                <w:sz w:val="20"/>
                <w:szCs w:val="20"/>
              </w:rPr>
              <w:t>Binnengekomen mail/post &amp; input voor de nieuwsbrief</w:t>
            </w:r>
          </w:p>
          <w:p w:rsidR="00443C73" w:rsidRDefault="00443C73" w:rsidP="002504AD">
            <w:pPr>
              <w:pStyle w:val="Geenafstand"/>
              <w:rPr>
                <w:rFonts w:ascii="Tahoma" w:hAnsi="Tahoma" w:cs="Tahoma"/>
                <w:sz w:val="20"/>
                <w:szCs w:val="20"/>
              </w:rPr>
            </w:pPr>
            <w:r>
              <w:rPr>
                <w:rFonts w:ascii="Tahoma" w:hAnsi="Tahoma" w:cs="Tahoma"/>
                <w:sz w:val="20"/>
                <w:szCs w:val="20"/>
              </w:rPr>
              <w:t>Mail/post: Er is geen mail binnen gekomen (zie eerder stukje over de mail)</w:t>
            </w:r>
          </w:p>
          <w:p w:rsidR="00443C73" w:rsidRDefault="00443C73" w:rsidP="002504AD">
            <w:pPr>
              <w:pStyle w:val="Geenafstand"/>
              <w:rPr>
                <w:rFonts w:ascii="Tahoma" w:hAnsi="Tahoma" w:cs="Tahoma"/>
                <w:sz w:val="20"/>
                <w:szCs w:val="20"/>
              </w:rPr>
            </w:pPr>
            <w:r>
              <w:rPr>
                <w:rFonts w:ascii="Tahoma" w:hAnsi="Tahoma" w:cs="Tahoma"/>
                <w:sz w:val="20"/>
                <w:szCs w:val="20"/>
              </w:rPr>
              <w:t>Ni</w:t>
            </w:r>
            <w:r w:rsidR="00EB0188" w:rsidRPr="002504AD">
              <w:rPr>
                <w:rFonts w:ascii="Tahoma" w:hAnsi="Tahoma" w:cs="Tahoma"/>
                <w:sz w:val="20"/>
                <w:szCs w:val="20"/>
              </w:rPr>
              <w:t xml:space="preserve">euwsbrief: </w:t>
            </w:r>
            <w:r>
              <w:rPr>
                <w:rFonts w:ascii="Tahoma" w:hAnsi="Tahoma" w:cs="Tahoma"/>
                <w:sz w:val="20"/>
                <w:szCs w:val="20"/>
              </w:rPr>
              <w:t xml:space="preserve">In de volgende nieuwsbrief moet een stukje komen met een oproep voor de MR. We hebben voor volgend jaar een vacature. Ouders met interesse kunnen dit jaar al een keer aansluiten bij een vergadering (online) en </w:t>
            </w:r>
            <w:proofErr w:type="spellStart"/>
            <w:r>
              <w:rPr>
                <w:rFonts w:ascii="Tahoma" w:hAnsi="Tahoma" w:cs="Tahoma"/>
                <w:sz w:val="20"/>
                <w:szCs w:val="20"/>
              </w:rPr>
              <w:t>Saïda</w:t>
            </w:r>
            <w:proofErr w:type="spellEnd"/>
            <w:r>
              <w:rPr>
                <w:rFonts w:ascii="Tahoma" w:hAnsi="Tahoma" w:cs="Tahoma"/>
                <w:sz w:val="20"/>
                <w:szCs w:val="20"/>
              </w:rPr>
              <w:t xml:space="preserve"> zal de ouders uitnodigen voor een gesprek</w:t>
            </w:r>
          </w:p>
          <w:p w:rsidR="00443C73" w:rsidRDefault="00443C73" w:rsidP="002504AD">
            <w:pPr>
              <w:pStyle w:val="Geenafstand"/>
              <w:rPr>
                <w:rFonts w:ascii="Tahoma" w:hAnsi="Tahoma" w:cs="Tahoma"/>
                <w:sz w:val="20"/>
                <w:szCs w:val="20"/>
              </w:rPr>
            </w:pPr>
          </w:p>
          <w:p w:rsidR="00EF4456" w:rsidRDefault="00EF4456" w:rsidP="002504AD">
            <w:pPr>
              <w:pStyle w:val="Geenafstand"/>
              <w:rPr>
                <w:rFonts w:ascii="Tahoma" w:hAnsi="Tahoma" w:cs="Tahoma"/>
                <w:sz w:val="20"/>
                <w:szCs w:val="20"/>
              </w:rPr>
            </w:pPr>
            <w:r w:rsidRPr="002504AD">
              <w:rPr>
                <w:rFonts w:ascii="Tahoma" w:hAnsi="Tahoma" w:cs="Tahoma"/>
                <w:sz w:val="20"/>
                <w:szCs w:val="20"/>
              </w:rPr>
              <w:t xml:space="preserve">Actiepunt: Kim en Eva schrijven een stukje voor de nieuwsbrief </w:t>
            </w:r>
          </w:p>
          <w:p w:rsidR="00443C73" w:rsidRPr="002504AD" w:rsidRDefault="00443C73" w:rsidP="002504AD">
            <w:pPr>
              <w:pStyle w:val="Geenafstand"/>
              <w:rPr>
                <w:rFonts w:ascii="Tahoma" w:hAnsi="Tahoma" w:cs="Tahoma"/>
                <w:sz w:val="20"/>
                <w:szCs w:val="20"/>
              </w:rPr>
            </w:pPr>
          </w:p>
          <w:p w:rsidR="00EB0188" w:rsidRPr="002504AD" w:rsidRDefault="00EB0188" w:rsidP="002504AD">
            <w:pPr>
              <w:pStyle w:val="Geenafstand"/>
              <w:rPr>
                <w:rFonts w:ascii="Tahoma" w:hAnsi="Tahoma" w:cs="Tahoma"/>
                <w:sz w:val="20"/>
                <w:szCs w:val="20"/>
              </w:rPr>
            </w:pPr>
          </w:p>
        </w:tc>
      </w:tr>
      <w:tr w:rsidR="00926EC4" w:rsidRPr="002504AD" w:rsidTr="00926EC4">
        <w:tc>
          <w:tcPr>
            <w:tcW w:w="532" w:type="dxa"/>
            <w:tcBorders>
              <w:top w:val="single" w:sz="4" w:space="0" w:color="D9D9D9"/>
              <w:left w:val="single" w:sz="4" w:space="0" w:color="D9D9D9"/>
              <w:bottom w:val="single" w:sz="4" w:space="0" w:color="D9D9D9"/>
              <w:right w:val="nil"/>
            </w:tcBorders>
            <w:hideMark/>
          </w:tcPr>
          <w:p w:rsidR="00926EC4" w:rsidRPr="002504AD" w:rsidRDefault="00926EC4" w:rsidP="002504AD">
            <w:pPr>
              <w:pStyle w:val="Geenafstand"/>
              <w:rPr>
                <w:rFonts w:ascii="Tahoma" w:hAnsi="Tahoma" w:cs="Tahoma"/>
                <w:sz w:val="20"/>
                <w:szCs w:val="20"/>
              </w:rPr>
            </w:pPr>
            <w:r w:rsidRPr="002504AD">
              <w:rPr>
                <w:rFonts w:ascii="Tahoma" w:hAnsi="Tahoma" w:cs="Tahoma"/>
                <w:sz w:val="20"/>
                <w:szCs w:val="20"/>
              </w:rPr>
              <w:t>3</w:t>
            </w:r>
          </w:p>
        </w:tc>
        <w:tc>
          <w:tcPr>
            <w:tcW w:w="9040" w:type="dxa"/>
            <w:tcBorders>
              <w:top w:val="single" w:sz="4" w:space="0" w:color="D9D9D9"/>
              <w:left w:val="single" w:sz="4" w:space="0" w:color="D9D9D9"/>
              <w:bottom w:val="single" w:sz="4" w:space="0" w:color="D9D9D9"/>
              <w:right w:val="single" w:sz="4" w:space="0" w:color="D9D9D9"/>
            </w:tcBorders>
            <w:hideMark/>
          </w:tcPr>
          <w:p w:rsidR="00926EC4" w:rsidRPr="00E979F7" w:rsidRDefault="00926EC4" w:rsidP="002504AD">
            <w:pPr>
              <w:pStyle w:val="Geenafstand"/>
              <w:rPr>
                <w:rFonts w:ascii="Tahoma" w:hAnsi="Tahoma" w:cs="Tahoma"/>
                <w:b/>
                <w:sz w:val="20"/>
                <w:szCs w:val="20"/>
              </w:rPr>
            </w:pPr>
            <w:r w:rsidRPr="00E979F7">
              <w:rPr>
                <w:rFonts w:ascii="Tahoma" w:hAnsi="Tahoma" w:cs="Tahoma"/>
                <w:b/>
                <w:sz w:val="20"/>
                <w:szCs w:val="20"/>
              </w:rPr>
              <w:t>Actielijst &amp; eventuele mededelingen of rondvraag</w:t>
            </w:r>
          </w:p>
          <w:p w:rsidR="00EF4456" w:rsidRDefault="00E979F7" w:rsidP="002504AD">
            <w:pPr>
              <w:pStyle w:val="Geenafstand"/>
              <w:rPr>
                <w:rFonts w:ascii="Tahoma" w:hAnsi="Tahoma" w:cs="Tahoma"/>
                <w:sz w:val="20"/>
                <w:szCs w:val="20"/>
              </w:rPr>
            </w:pPr>
            <w:r>
              <w:rPr>
                <w:rFonts w:ascii="Tahoma" w:hAnsi="Tahoma" w:cs="Tahoma"/>
                <w:sz w:val="20"/>
                <w:szCs w:val="20"/>
              </w:rPr>
              <w:t>Er k</w:t>
            </w:r>
            <w:r w:rsidR="008F07BB" w:rsidRPr="002504AD">
              <w:rPr>
                <w:rFonts w:ascii="Tahoma" w:hAnsi="Tahoma" w:cs="Tahoma"/>
                <w:sz w:val="20"/>
                <w:szCs w:val="20"/>
              </w:rPr>
              <w:t xml:space="preserve">omt een moment voor MR en GMR (wordt vervolgd). </w:t>
            </w:r>
          </w:p>
          <w:p w:rsidR="00E979F7" w:rsidRDefault="00E979F7" w:rsidP="002504AD">
            <w:pPr>
              <w:pStyle w:val="Geenafstand"/>
              <w:rPr>
                <w:rFonts w:ascii="Tahoma" w:hAnsi="Tahoma" w:cs="Tahoma"/>
                <w:sz w:val="20"/>
                <w:szCs w:val="20"/>
              </w:rPr>
            </w:pPr>
          </w:p>
          <w:p w:rsidR="00E979F7" w:rsidRDefault="00E979F7" w:rsidP="00E979F7">
            <w:pPr>
              <w:pStyle w:val="Geenafstand"/>
              <w:rPr>
                <w:rFonts w:ascii="Tahoma" w:hAnsi="Tahoma" w:cs="Tahoma"/>
                <w:sz w:val="20"/>
                <w:szCs w:val="20"/>
              </w:rPr>
            </w:pPr>
            <w:r>
              <w:rPr>
                <w:rFonts w:ascii="Tahoma" w:hAnsi="Tahoma" w:cs="Tahoma"/>
                <w:sz w:val="20"/>
                <w:szCs w:val="20"/>
              </w:rPr>
              <w:t>Actiepunten:</w:t>
            </w:r>
          </w:p>
          <w:p w:rsidR="00E979F7" w:rsidRDefault="00E979F7" w:rsidP="00E979F7">
            <w:pPr>
              <w:pStyle w:val="Geenafstand"/>
              <w:numPr>
                <w:ilvl w:val="0"/>
                <w:numId w:val="2"/>
              </w:numPr>
              <w:rPr>
                <w:rFonts w:ascii="Tahoma" w:hAnsi="Tahoma" w:cs="Tahoma"/>
                <w:sz w:val="20"/>
                <w:szCs w:val="20"/>
              </w:rPr>
            </w:pPr>
            <w:r w:rsidRPr="00E22501">
              <w:rPr>
                <w:rFonts w:ascii="Tahoma" w:hAnsi="Tahoma" w:cs="Tahoma"/>
                <w:sz w:val="20"/>
                <w:szCs w:val="20"/>
              </w:rPr>
              <w:t xml:space="preserve">Gijs deelt het definitieve verslag van de Audit met de MR. </w:t>
            </w:r>
          </w:p>
          <w:p w:rsidR="00E979F7" w:rsidRDefault="00E979F7" w:rsidP="00E979F7">
            <w:pPr>
              <w:pStyle w:val="Geenafstand"/>
              <w:numPr>
                <w:ilvl w:val="0"/>
                <w:numId w:val="2"/>
              </w:numPr>
              <w:rPr>
                <w:rFonts w:ascii="Tahoma" w:hAnsi="Tahoma" w:cs="Tahoma"/>
                <w:sz w:val="20"/>
                <w:szCs w:val="20"/>
              </w:rPr>
            </w:pPr>
            <w:proofErr w:type="spellStart"/>
            <w:r>
              <w:rPr>
                <w:rFonts w:ascii="Tahoma" w:hAnsi="Tahoma" w:cs="Tahoma"/>
                <w:sz w:val="20"/>
                <w:szCs w:val="20"/>
              </w:rPr>
              <w:t>Khadisja</w:t>
            </w:r>
            <w:proofErr w:type="spellEnd"/>
            <w:r w:rsidRPr="002504AD">
              <w:rPr>
                <w:rFonts w:ascii="Tahoma" w:hAnsi="Tahoma" w:cs="Tahoma"/>
                <w:sz w:val="20"/>
                <w:szCs w:val="20"/>
              </w:rPr>
              <w:t xml:space="preserve"> reageert op de </w:t>
            </w:r>
            <w:r>
              <w:rPr>
                <w:rFonts w:ascii="Tahoma" w:hAnsi="Tahoma" w:cs="Tahoma"/>
                <w:sz w:val="20"/>
                <w:szCs w:val="20"/>
              </w:rPr>
              <w:t>app/</w:t>
            </w:r>
            <w:r w:rsidRPr="002504AD">
              <w:rPr>
                <w:rFonts w:ascii="Tahoma" w:hAnsi="Tahoma" w:cs="Tahoma"/>
                <w:sz w:val="20"/>
                <w:szCs w:val="20"/>
              </w:rPr>
              <w:t>mail</w:t>
            </w:r>
            <w:r>
              <w:rPr>
                <w:rFonts w:ascii="Tahoma" w:hAnsi="Tahoma" w:cs="Tahoma"/>
                <w:sz w:val="20"/>
                <w:szCs w:val="20"/>
              </w:rPr>
              <w:t xml:space="preserve"> over het buitenspelen</w:t>
            </w:r>
            <w:r w:rsidRPr="002504AD">
              <w:rPr>
                <w:rFonts w:ascii="Tahoma" w:hAnsi="Tahoma" w:cs="Tahoma"/>
                <w:sz w:val="20"/>
                <w:szCs w:val="20"/>
              </w:rPr>
              <w:t>.</w:t>
            </w:r>
          </w:p>
          <w:p w:rsidR="00E979F7" w:rsidRDefault="00E979F7" w:rsidP="00E979F7">
            <w:pPr>
              <w:pStyle w:val="Geenafstand"/>
              <w:numPr>
                <w:ilvl w:val="0"/>
                <w:numId w:val="2"/>
              </w:numPr>
              <w:rPr>
                <w:rFonts w:ascii="Tahoma" w:hAnsi="Tahoma" w:cs="Tahoma"/>
                <w:sz w:val="20"/>
                <w:szCs w:val="20"/>
              </w:rPr>
            </w:pPr>
            <w:r>
              <w:rPr>
                <w:rFonts w:ascii="Tahoma" w:hAnsi="Tahoma" w:cs="Tahoma"/>
                <w:sz w:val="20"/>
                <w:szCs w:val="20"/>
              </w:rPr>
              <w:t>PMR gaat lobbyen voor een nieuw lid vanuit de onderbouw.</w:t>
            </w:r>
          </w:p>
          <w:p w:rsidR="00E979F7" w:rsidRDefault="00E979F7" w:rsidP="00E979F7">
            <w:pPr>
              <w:pStyle w:val="Geenafstand"/>
              <w:numPr>
                <w:ilvl w:val="0"/>
                <w:numId w:val="2"/>
              </w:numPr>
              <w:rPr>
                <w:rFonts w:ascii="Tahoma" w:hAnsi="Tahoma" w:cs="Tahoma"/>
                <w:sz w:val="20"/>
                <w:szCs w:val="20"/>
              </w:rPr>
            </w:pPr>
            <w:r>
              <w:rPr>
                <w:rFonts w:ascii="Tahoma" w:hAnsi="Tahoma" w:cs="Tahoma"/>
                <w:sz w:val="20"/>
                <w:szCs w:val="20"/>
              </w:rPr>
              <w:t xml:space="preserve">Monique neemt contact op met Gerben over het e-mailadres. </w:t>
            </w:r>
          </w:p>
          <w:p w:rsidR="00E979F7" w:rsidRDefault="00E979F7" w:rsidP="00E979F7">
            <w:pPr>
              <w:pStyle w:val="Geenafstand"/>
              <w:numPr>
                <w:ilvl w:val="0"/>
                <w:numId w:val="2"/>
              </w:numPr>
              <w:rPr>
                <w:rFonts w:ascii="Tahoma" w:hAnsi="Tahoma" w:cs="Tahoma"/>
                <w:sz w:val="20"/>
                <w:szCs w:val="20"/>
              </w:rPr>
            </w:pPr>
            <w:proofErr w:type="spellStart"/>
            <w:r>
              <w:rPr>
                <w:rFonts w:ascii="Tahoma" w:hAnsi="Tahoma" w:cs="Tahoma"/>
                <w:sz w:val="20"/>
                <w:szCs w:val="20"/>
              </w:rPr>
              <w:t>Saïda</w:t>
            </w:r>
            <w:proofErr w:type="spellEnd"/>
            <w:r>
              <w:rPr>
                <w:rFonts w:ascii="Tahoma" w:hAnsi="Tahoma" w:cs="Tahoma"/>
                <w:sz w:val="20"/>
                <w:szCs w:val="20"/>
              </w:rPr>
              <w:t xml:space="preserve"> nodigt de ouder die interesse heeft uit voor een gesprek en voor de volgende vergadering. </w:t>
            </w:r>
          </w:p>
          <w:p w:rsidR="00E979F7" w:rsidRDefault="00E979F7" w:rsidP="00E979F7">
            <w:pPr>
              <w:pStyle w:val="Geenafstand"/>
              <w:numPr>
                <w:ilvl w:val="0"/>
                <w:numId w:val="2"/>
              </w:numPr>
              <w:rPr>
                <w:rFonts w:ascii="Tahoma" w:hAnsi="Tahoma" w:cs="Tahoma"/>
                <w:sz w:val="20"/>
                <w:szCs w:val="20"/>
              </w:rPr>
            </w:pPr>
            <w:proofErr w:type="spellStart"/>
            <w:r>
              <w:rPr>
                <w:rFonts w:ascii="Tahoma" w:hAnsi="Tahoma" w:cs="Tahoma"/>
                <w:sz w:val="20"/>
                <w:szCs w:val="20"/>
              </w:rPr>
              <w:t>Saïda</w:t>
            </w:r>
            <w:proofErr w:type="spellEnd"/>
            <w:r>
              <w:rPr>
                <w:rFonts w:ascii="Tahoma" w:hAnsi="Tahoma" w:cs="Tahoma"/>
                <w:sz w:val="20"/>
                <w:szCs w:val="20"/>
              </w:rPr>
              <w:t xml:space="preserve"> gaat met Thijs in contact over het jaarverslag. </w:t>
            </w:r>
          </w:p>
          <w:p w:rsidR="00E979F7" w:rsidRDefault="00E979F7" w:rsidP="00E979F7">
            <w:pPr>
              <w:pStyle w:val="Geenafstand"/>
              <w:numPr>
                <w:ilvl w:val="0"/>
                <w:numId w:val="2"/>
              </w:numPr>
              <w:rPr>
                <w:rFonts w:ascii="Tahoma" w:hAnsi="Tahoma" w:cs="Tahoma"/>
                <w:sz w:val="20"/>
                <w:szCs w:val="20"/>
              </w:rPr>
            </w:pPr>
            <w:r w:rsidRPr="002504AD">
              <w:rPr>
                <w:rFonts w:ascii="Tahoma" w:hAnsi="Tahoma" w:cs="Tahoma"/>
                <w:sz w:val="20"/>
                <w:szCs w:val="20"/>
              </w:rPr>
              <w:t>Julia en Gijs kijken naar de jaarplanning</w:t>
            </w:r>
            <w:r>
              <w:rPr>
                <w:rFonts w:ascii="Tahoma" w:hAnsi="Tahoma" w:cs="Tahoma"/>
                <w:sz w:val="20"/>
                <w:szCs w:val="20"/>
              </w:rPr>
              <w:t xml:space="preserve"> met vergaderpunten. </w:t>
            </w:r>
          </w:p>
          <w:p w:rsidR="00E979F7" w:rsidRPr="00E22501" w:rsidRDefault="00E979F7" w:rsidP="00E979F7">
            <w:pPr>
              <w:pStyle w:val="Geenafstand"/>
              <w:numPr>
                <w:ilvl w:val="0"/>
                <w:numId w:val="2"/>
              </w:numPr>
              <w:rPr>
                <w:rFonts w:ascii="Tahoma" w:hAnsi="Tahoma" w:cs="Tahoma"/>
                <w:sz w:val="20"/>
                <w:szCs w:val="20"/>
              </w:rPr>
            </w:pPr>
            <w:r w:rsidRPr="002504AD">
              <w:rPr>
                <w:rFonts w:ascii="Tahoma" w:hAnsi="Tahoma" w:cs="Tahoma"/>
                <w:sz w:val="20"/>
                <w:szCs w:val="20"/>
              </w:rPr>
              <w:t xml:space="preserve">Kim en Eva schrijven een </w:t>
            </w:r>
            <w:r>
              <w:rPr>
                <w:rFonts w:ascii="Tahoma" w:hAnsi="Tahoma" w:cs="Tahoma"/>
                <w:sz w:val="20"/>
                <w:szCs w:val="20"/>
              </w:rPr>
              <w:t>oproep voor nieuwe ouders MR in</w:t>
            </w:r>
            <w:r w:rsidRPr="002504AD">
              <w:rPr>
                <w:rFonts w:ascii="Tahoma" w:hAnsi="Tahoma" w:cs="Tahoma"/>
                <w:sz w:val="20"/>
                <w:szCs w:val="20"/>
              </w:rPr>
              <w:t xml:space="preserve"> de nieuwsbrief</w:t>
            </w:r>
          </w:p>
          <w:p w:rsidR="00E979F7" w:rsidRPr="002504AD" w:rsidRDefault="00E979F7" w:rsidP="002504AD">
            <w:pPr>
              <w:pStyle w:val="Geenafstand"/>
              <w:rPr>
                <w:rFonts w:ascii="Tahoma" w:hAnsi="Tahoma" w:cs="Tahoma"/>
                <w:sz w:val="20"/>
                <w:szCs w:val="20"/>
              </w:rPr>
            </w:pPr>
          </w:p>
        </w:tc>
      </w:tr>
    </w:tbl>
    <w:p w:rsidR="00926EC4" w:rsidRPr="002504AD" w:rsidRDefault="00926EC4" w:rsidP="002504AD">
      <w:pPr>
        <w:pStyle w:val="Geenafstand"/>
        <w:rPr>
          <w:rFonts w:ascii="Tahoma" w:eastAsia="Calibri" w:hAnsi="Tahoma" w:cs="Tahoma"/>
          <w:sz w:val="20"/>
          <w:szCs w:val="20"/>
          <w:lang w:eastAsia="zh-CN"/>
        </w:rPr>
      </w:pPr>
    </w:p>
    <w:p w:rsidR="00E22501" w:rsidRDefault="00E22501" w:rsidP="002504AD">
      <w:pPr>
        <w:pStyle w:val="Geenafstand"/>
        <w:rPr>
          <w:rFonts w:ascii="Tahoma" w:hAnsi="Tahoma" w:cs="Tahoma"/>
          <w:sz w:val="20"/>
          <w:szCs w:val="20"/>
        </w:rPr>
      </w:pPr>
    </w:p>
    <w:p w:rsidR="00E22501" w:rsidRPr="00E22501" w:rsidRDefault="00E22501" w:rsidP="002504AD">
      <w:pPr>
        <w:pStyle w:val="Geenafstand"/>
        <w:rPr>
          <w:rFonts w:ascii="Tahoma" w:hAnsi="Tahoma" w:cs="Tahoma"/>
          <w:b/>
          <w:sz w:val="20"/>
          <w:szCs w:val="20"/>
        </w:rPr>
      </w:pPr>
      <w:bookmarkStart w:id="0" w:name="_GoBack"/>
      <w:bookmarkEnd w:id="0"/>
    </w:p>
    <w:sectPr w:rsidR="00E22501" w:rsidRPr="00E225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03908"/>
    <w:multiLevelType w:val="hybridMultilevel"/>
    <w:tmpl w:val="0D34F89A"/>
    <w:lvl w:ilvl="0" w:tplc="D38C4562">
      <w:numFmt w:val="bullet"/>
      <w:lvlText w:val="-"/>
      <w:lvlJc w:val="left"/>
      <w:pPr>
        <w:ind w:left="720" w:hanging="360"/>
      </w:pPr>
      <w:rPr>
        <w:rFonts w:ascii="Trebuchet MS" w:eastAsiaTheme="minorHAnsi" w:hAnsi="Trebuchet MS" w:cs="Trebuchet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0D9220B"/>
    <w:multiLevelType w:val="hybridMultilevel"/>
    <w:tmpl w:val="FD66F0BE"/>
    <w:lvl w:ilvl="0" w:tplc="A086AFC8">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EC4"/>
    <w:rsid w:val="00141AFB"/>
    <w:rsid w:val="002504AD"/>
    <w:rsid w:val="00365392"/>
    <w:rsid w:val="00413240"/>
    <w:rsid w:val="00443C73"/>
    <w:rsid w:val="004F15A3"/>
    <w:rsid w:val="005A2E97"/>
    <w:rsid w:val="00624E9C"/>
    <w:rsid w:val="008752CB"/>
    <w:rsid w:val="008F07BB"/>
    <w:rsid w:val="00926EC4"/>
    <w:rsid w:val="00A02E94"/>
    <w:rsid w:val="00B03C0F"/>
    <w:rsid w:val="00CD2358"/>
    <w:rsid w:val="00D01635"/>
    <w:rsid w:val="00E130DA"/>
    <w:rsid w:val="00E173E7"/>
    <w:rsid w:val="00E22501"/>
    <w:rsid w:val="00E979F7"/>
    <w:rsid w:val="00EA2921"/>
    <w:rsid w:val="00EA3D57"/>
    <w:rsid w:val="00EB0188"/>
    <w:rsid w:val="00EF44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15C05-8D2B-4319-9C6A-4C5FD71C2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ecxmsonormal">
    <w:name w:val="ecxmsonormal"/>
    <w:basedOn w:val="Standaard"/>
    <w:rsid w:val="00926EC4"/>
    <w:pPr>
      <w:suppressAutoHyphens/>
      <w:spacing w:after="324" w:line="240" w:lineRule="auto"/>
    </w:pPr>
    <w:rPr>
      <w:rFonts w:ascii="Times New Roman" w:eastAsia="Times New Roman" w:hAnsi="Times New Roman" w:cs="Times New Roman"/>
      <w:sz w:val="24"/>
      <w:szCs w:val="24"/>
      <w:lang w:eastAsia="zh-CN"/>
    </w:rPr>
  </w:style>
  <w:style w:type="paragraph" w:styleId="Lijstalinea">
    <w:name w:val="List Paragraph"/>
    <w:basedOn w:val="Standaard"/>
    <w:uiPriority w:val="34"/>
    <w:qFormat/>
    <w:rsid w:val="00365392"/>
    <w:pPr>
      <w:ind w:left="720"/>
      <w:contextualSpacing/>
    </w:pPr>
  </w:style>
  <w:style w:type="paragraph" w:styleId="Geenafstand">
    <w:name w:val="No Spacing"/>
    <w:uiPriority w:val="1"/>
    <w:qFormat/>
    <w:rsid w:val="002504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7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805</Words>
  <Characters>4432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Cloudwise B.V.</Company>
  <LinksUpToDate>false</LinksUpToDate>
  <CharactersWithSpaces>5227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van Putten</dc:creator>
  <cp:keywords/>
  <dc:description/>
  <cp:lastModifiedBy>saida</cp:lastModifiedBy>
  <cp:revision>2</cp:revision>
  <dcterms:created xsi:type="dcterms:W3CDTF">2024-03-14T12:46:00Z</dcterms:created>
  <dcterms:modified xsi:type="dcterms:W3CDTF">2024-03-14T12:46:00Z</dcterms:modified>
</cp:coreProperties>
</file>